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7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22"/>
        <w:gridCol w:w="425"/>
        <w:gridCol w:w="1950"/>
      </w:tblGrid>
      <w:tr w:rsidR="00132DD2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32DD2" w:rsidRPr="00C654BA" w:rsidRDefault="00132DD2" w:rsidP="00C654BA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C654BA">
              <w:rPr>
                <w:b/>
                <w:sz w:val="32"/>
              </w:rPr>
              <w:t>АНКЕТА ДОМА</w:t>
            </w:r>
          </w:p>
        </w:tc>
      </w:tr>
      <w:tr w:rsidR="00132DD2" w:rsidRPr="00C654BA" w:rsidTr="00C654BA">
        <w:trPr>
          <w:trHeight w:val="556"/>
        </w:trPr>
        <w:tc>
          <w:tcPr>
            <w:tcW w:w="10097" w:type="dxa"/>
            <w:gridSpan w:val="3"/>
            <w:tcBorders>
              <w:top w:val="nil"/>
            </w:tcBorders>
          </w:tcPr>
          <w:p w:rsidR="00132DD2" w:rsidRPr="00C654BA" w:rsidRDefault="00132DD2" w:rsidP="00C654BA">
            <w:pPr>
              <w:spacing w:after="0" w:line="240" w:lineRule="auto"/>
              <w:rPr>
                <w:sz w:val="28"/>
              </w:rPr>
            </w:pPr>
            <w:r>
              <w:rPr>
                <w:sz w:val="24"/>
              </w:rPr>
              <w:t>Адрес дома: ул.</w:t>
            </w:r>
            <w:r w:rsidR="00DC6ECD">
              <w:rPr>
                <w:sz w:val="24"/>
              </w:rPr>
              <w:t xml:space="preserve"> </w:t>
            </w:r>
            <w:r>
              <w:rPr>
                <w:sz w:val="24"/>
              </w:rPr>
              <w:t>Центральная 4</w:t>
            </w:r>
          </w:p>
        </w:tc>
      </w:tr>
      <w:tr w:rsidR="00132DD2" w:rsidRPr="00C654BA" w:rsidTr="00C654BA">
        <w:trPr>
          <w:trHeight w:val="416"/>
        </w:trPr>
        <w:tc>
          <w:tcPr>
            <w:tcW w:w="10097" w:type="dxa"/>
            <w:gridSpan w:val="3"/>
          </w:tcPr>
          <w:p w:rsidR="00132DD2" w:rsidRPr="00C654BA" w:rsidRDefault="00132DD2" w:rsidP="00C654BA">
            <w:pPr>
              <w:spacing w:after="0" w:line="240" w:lineRule="auto"/>
              <w:jc w:val="center"/>
            </w:pPr>
          </w:p>
        </w:tc>
      </w:tr>
      <w:tr w:rsidR="00132DD2" w:rsidRPr="00C654BA" w:rsidTr="00C654BA">
        <w:trPr>
          <w:trHeight w:val="556"/>
        </w:trPr>
        <w:tc>
          <w:tcPr>
            <w:tcW w:w="7722" w:type="dxa"/>
            <w:vAlign w:val="center"/>
          </w:tcPr>
          <w:p w:rsidR="00132DD2" w:rsidRPr="00C654BA" w:rsidRDefault="00132DD2" w:rsidP="00C654BA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C654BA">
              <w:rPr>
                <w:b/>
                <w:sz w:val="28"/>
              </w:rPr>
              <w:t>Параметр</w:t>
            </w:r>
          </w:p>
        </w:tc>
        <w:tc>
          <w:tcPr>
            <w:tcW w:w="2375" w:type="dxa"/>
            <w:gridSpan w:val="2"/>
            <w:vAlign w:val="center"/>
          </w:tcPr>
          <w:p w:rsidR="00132DD2" w:rsidRPr="00C654BA" w:rsidRDefault="00132DD2" w:rsidP="00C654BA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C654BA">
              <w:rPr>
                <w:b/>
                <w:sz w:val="28"/>
              </w:rPr>
              <w:t>Данные</w:t>
            </w:r>
          </w:p>
        </w:tc>
      </w:tr>
      <w:tr w:rsidR="00132DD2" w:rsidRPr="00C654BA" w:rsidTr="00C654BA">
        <w:trPr>
          <w:trHeight w:val="147"/>
        </w:trPr>
        <w:tc>
          <w:tcPr>
            <w:tcW w:w="10097" w:type="dxa"/>
            <w:gridSpan w:val="3"/>
            <w:tcBorders>
              <w:bottom w:val="nil"/>
            </w:tcBorders>
            <w:shd w:val="clear" w:color="auto" w:fill="FFFFFF"/>
          </w:tcPr>
          <w:p w:rsidR="00132DD2" w:rsidRPr="00C654BA" w:rsidRDefault="00132DD2" w:rsidP="00C654BA">
            <w:pPr>
              <w:pStyle w:val="a4"/>
              <w:spacing w:after="0" w:line="240" w:lineRule="auto"/>
              <w:rPr>
                <w:b/>
                <w:sz w:val="24"/>
              </w:rPr>
            </w:pPr>
          </w:p>
        </w:tc>
      </w:tr>
      <w:tr w:rsidR="00132DD2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32DD2" w:rsidRPr="00C654BA" w:rsidRDefault="00132DD2" w:rsidP="00C654BA">
            <w:pPr>
              <w:pStyle w:val="a4"/>
              <w:spacing w:after="0" w:line="240" w:lineRule="auto"/>
              <w:jc w:val="center"/>
              <w:rPr>
                <w:b/>
                <w:sz w:val="28"/>
              </w:rPr>
            </w:pPr>
            <w:r w:rsidRPr="00C654BA">
              <w:rPr>
                <w:b/>
                <w:sz w:val="28"/>
              </w:rPr>
              <w:t>Общая характеристика</w:t>
            </w:r>
          </w:p>
          <w:p w:rsidR="00132DD2" w:rsidRPr="00C654BA" w:rsidRDefault="00132DD2" w:rsidP="00C654BA">
            <w:pPr>
              <w:pStyle w:val="a4"/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132DD2" w:rsidRPr="00C654BA" w:rsidTr="00C654BA">
        <w:trPr>
          <w:trHeight w:val="148"/>
        </w:trPr>
        <w:tc>
          <w:tcPr>
            <w:tcW w:w="10097" w:type="dxa"/>
            <w:gridSpan w:val="3"/>
            <w:tcBorders>
              <w:top w:val="nil"/>
            </w:tcBorders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rPr>
          <w:trHeight w:val="431"/>
        </w:trPr>
        <w:tc>
          <w:tcPr>
            <w:tcW w:w="7722" w:type="dxa"/>
            <w:vAlign w:val="center"/>
          </w:tcPr>
          <w:p w:rsidR="00132DD2" w:rsidRPr="00C654BA" w:rsidRDefault="00132DD2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Серия, тип постройки: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>Жилое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Описание местоположения:</w:t>
            </w:r>
          </w:p>
          <w:p w:rsidR="00132DD2" w:rsidRPr="00C654BA" w:rsidRDefault="00132DD2" w:rsidP="00C654BA">
            <w:pPr>
              <w:spacing w:after="0" w:line="240" w:lineRule="auto"/>
              <w:rPr>
                <w:szCs w:val="24"/>
              </w:rPr>
            </w:pPr>
            <w:r w:rsidRPr="00C654BA">
              <w:rPr>
                <w:sz w:val="20"/>
                <w:szCs w:val="24"/>
              </w:rPr>
              <w:t xml:space="preserve">Описание местоположения дома в произвольной форме 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  <w:r>
              <w:t>Г. Чита Железнодорожный район,</w:t>
            </w:r>
            <w:r w:rsidR="00DC6ECD">
              <w:t xml:space="preserve"> </w:t>
            </w:r>
            <w:r>
              <w:t>пос.</w:t>
            </w:r>
            <w:r w:rsidR="00DC6ECD">
              <w:t xml:space="preserve"> </w:t>
            </w:r>
            <w:r>
              <w:t>Заречный</w:t>
            </w:r>
          </w:p>
        </w:tc>
      </w:tr>
      <w:tr w:rsidR="00132DD2" w:rsidRPr="00C654BA" w:rsidTr="00C654BA">
        <w:trPr>
          <w:trHeight w:val="431"/>
        </w:trPr>
        <w:tc>
          <w:tcPr>
            <w:tcW w:w="7722" w:type="dxa"/>
            <w:vAlign w:val="center"/>
          </w:tcPr>
          <w:p w:rsidR="00132DD2" w:rsidRPr="00C654BA" w:rsidRDefault="00132DD2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Индивидуальное наименование дома: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Тип жилого дома: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Объект индивидуального жилищного строительства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Жилой дом блокированной застройки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Многоквартирный дом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Общежитие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rPr>
          <w:trHeight w:val="431"/>
        </w:trPr>
        <w:tc>
          <w:tcPr>
            <w:tcW w:w="7722" w:type="dxa"/>
            <w:vAlign w:val="center"/>
          </w:tcPr>
          <w:p w:rsidR="00132DD2" w:rsidRPr="00C654BA" w:rsidRDefault="00132DD2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Год ввода в эксплуатацию</w:t>
            </w:r>
            <w:r w:rsidRPr="00C654BA">
              <w:rPr>
                <w:color w:val="FF0000"/>
                <w:vertAlign w:val="superscript"/>
              </w:rPr>
              <w:t>731</w:t>
            </w:r>
            <w:r w:rsidRPr="00C654BA">
              <w:rPr>
                <w:b/>
              </w:rPr>
              <w:t>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DC6ECD">
            <w:pPr>
              <w:spacing w:after="0" w:line="240" w:lineRule="auto"/>
              <w:jc w:val="center"/>
            </w:pPr>
            <w:r>
              <w:t>1970</w:t>
            </w:r>
          </w:p>
        </w:tc>
      </w:tr>
      <w:tr w:rsidR="00132DD2" w:rsidRPr="00C654BA" w:rsidTr="00C654BA">
        <w:trPr>
          <w:trHeight w:val="431"/>
        </w:trPr>
        <w:tc>
          <w:tcPr>
            <w:tcW w:w="7722" w:type="dxa"/>
            <w:vAlign w:val="center"/>
          </w:tcPr>
          <w:p w:rsidR="00132DD2" w:rsidRPr="00C654BA" w:rsidRDefault="00132DD2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Стадия жизненного цикла дома: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Строящийся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Эксплуатируемый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Расселённый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Снесённый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Признак состояния дома</w:t>
            </w:r>
            <w:r w:rsidRPr="00C654BA">
              <w:rPr>
                <w:color w:val="FF0000"/>
                <w:vertAlign w:val="superscript"/>
              </w:rPr>
              <w:t>731</w:t>
            </w:r>
            <w:r w:rsidRPr="00C654BA">
              <w:rPr>
                <w:b/>
              </w:rPr>
              <w:t>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rPr>
                <w:b/>
              </w:rPr>
              <w:t xml:space="preserve">      </w:t>
            </w:r>
            <w:r w:rsidRPr="00C654BA">
              <w:t xml:space="preserve"> </w:t>
            </w:r>
            <w:r w:rsidRPr="00C654BA">
              <w:sym w:font="Symbol" w:char="F0B7"/>
            </w:r>
            <w:r w:rsidRPr="00C654BA">
              <w:t xml:space="preserve">     Исправный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 xml:space="preserve">       </w:t>
            </w:r>
            <w:r w:rsidRPr="00C654BA">
              <w:sym w:font="Symbol" w:char="F0B7"/>
            </w:r>
            <w:r w:rsidRPr="00C654BA">
              <w:t xml:space="preserve">     Требующий </w:t>
            </w:r>
            <w:proofErr w:type="spellStart"/>
            <w:r w:rsidRPr="00C654BA">
              <w:t>кап.ремонта</w:t>
            </w:r>
            <w:proofErr w:type="spellEnd"/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  <w:rPr>
                <w:b/>
              </w:rPr>
            </w:pPr>
            <w:r w:rsidRPr="00C654BA">
              <w:t xml:space="preserve">       </w:t>
            </w:r>
            <w:r w:rsidRPr="00C654BA">
              <w:sym w:font="Symbol" w:char="F0B7"/>
            </w:r>
            <w:r w:rsidRPr="00C654BA">
              <w:t xml:space="preserve">     Аварийный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  <w:jc w:val="center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Материал несущих стен:</w:t>
            </w:r>
          </w:p>
          <w:p w:rsidR="00132DD2" w:rsidRPr="00C654BA" w:rsidRDefault="00132DD2" w:rsidP="00C654BA">
            <w:pPr>
              <w:spacing w:after="0" w:line="240" w:lineRule="auto"/>
            </w:pPr>
            <w:r w:rsidRPr="00C654BA">
              <w:t>(отметить нужную графу)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Каменные, кирпичные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Панельные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Блочные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Смешанные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Монолитные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Деревянные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Прочие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Тип перекрытий: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C654BA">
              <w:t>железобетонные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  <w:jc w:val="center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C654BA">
              <w:t>деревянные</w:t>
            </w:r>
          </w:p>
        </w:tc>
        <w:tc>
          <w:tcPr>
            <w:tcW w:w="2375" w:type="dxa"/>
            <w:gridSpan w:val="2"/>
          </w:tcPr>
          <w:p w:rsidR="00132DD2" w:rsidRPr="00BA04AA" w:rsidRDefault="00261359" w:rsidP="00C654BA">
            <w:pPr>
              <w:spacing w:after="0" w:line="240" w:lineRule="auto"/>
              <w:rPr>
                <w:lang w:val="en-US"/>
              </w:rPr>
            </w:pPr>
            <w:r>
              <w:t xml:space="preserve">                        </w:t>
            </w:r>
            <w:r w:rsidR="00132DD2">
              <w:rPr>
                <w:lang w:val="en-US"/>
              </w:rPr>
              <w:t>V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C654BA">
              <w:lastRenderedPageBreak/>
              <w:t>смешанные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rPr>
          <w:trHeight w:val="431"/>
        </w:trPr>
        <w:tc>
          <w:tcPr>
            <w:tcW w:w="7722" w:type="dxa"/>
            <w:vAlign w:val="center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Этажность: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132DD2" w:rsidRPr="00C654BA" w:rsidTr="00C654BA">
        <w:trPr>
          <w:trHeight w:val="431"/>
        </w:trPr>
        <w:tc>
          <w:tcPr>
            <w:tcW w:w="7722" w:type="dxa"/>
            <w:vAlign w:val="center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Количество подъездов:</w:t>
            </w:r>
          </w:p>
        </w:tc>
        <w:tc>
          <w:tcPr>
            <w:tcW w:w="2375" w:type="dxa"/>
            <w:gridSpan w:val="2"/>
          </w:tcPr>
          <w:p w:rsidR="00132DD2" w:rsidRPr="00B06668" w:rsidRDefault="00132DD2" w:rsidP="00C654BA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132DD2" w:rsidRPr="00C654BA" w:rsidTr="00C654BA">
        <w:trPr>
          <w:trHeight w:val="431"/>
        </w:trPr>
        <w:tc>
          <w:tcPr>
            <w:tcW w:w="7722" w:type="dxa"/>
            <w:vAlign w:val="center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Количество лифтов</w:t>
            </w:r>
            <w:r w:rsidRPr="00C654BA">
              <w:rPr>
                <w:color w:val="FF0000"/>
                <w:vertAlign w:val="superscript"/>
                <w:lang w:val="en-US"/>
              </w:rPr>
              <w:t xml:space="preserve"> </w:t>
            </w:r>
            <w:r w:rsidRPr="00C654BA">
              <w:rPr>
                <w:b/>
              </w:rPr>
              <w:t>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0</w:t>
            </w:r>
          </w:p>
        </w:tc>
      </w:tr>
      <w:tr w:rsidR="00132DD2" w:rsidRPr="00C654BA" w:rsidTr="00C654BA">
        <w:trPr>
          <w:trHeight w:val="431"/>
        </w:trPr>
        <w:tc>
          <w:tcPr>
            <w:tcW w:w="7722" w:type="dxa"/>
            <w:vAlign w:val="center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lang w:val="en-US"/>
              </w:rPr>
            </w:pPr>
            <w:r w:rsidRPr="00C654BA">
              <w:rPr>
                <w:b/>
              </w:rPr>
              <w:t>Общая площадь (</w:t>
            </w:r>
            <w:proofErr w:type="spellStart"/>
            <w:r w:rsidRPr="00C654BA">
              <w:rPr>
                <w:b/>
              </w:rPr>
              <w:t>кв.м</w:t>
            </w:r>
            <w:proofErr w:type="spellEnd"/>
            <w:r w:rsidRPr="00C654BA">
              <w:rPr>
                <w:b/>
              </w:rPr>
              <w:t>)</w:t>
            </w:r>
            <w:r w:rsidRPr="00C654BA">
              <w:t xml:space="preserve">: 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  <w:jc w:val="center"/>
            </w:pPr>
            <w:r>
              <w:t>555.10</w:t>
            </w:r>
          </w:p>
        </w:tc>
      </w:tr>
      <w:tr w:rsidR="00132DD2" w:rsidRPr="00C654BA" w:rsidTr="00C654BA">
        <w:trPr>
          <w:trHeight w:val="431"/>
        </w:trPr>
        <w:tc>
          <w:tcPr>
            <w:tcW w:w="7722" w:type="dxa"/>
            <w:vAlign w:val="center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 xml:space="preserve">Площадь жилых помещений, в </w:t>
            </w:r>
            <w:proofErr w:type="spellStart"/>
            <w:r w:rsidRPr="00C654BA">
              <w:rPr>
                <w:b/>
              </w:rPr>
              <w:t>т.ч</w:t>
            </w:r>
            <w:proofErr w:type="spellEnd"/>
            <w:r w:rsidRPr="00C654BA">
              <w:rPr>
                <w:b/>
              </w:rPr>
              <w:t>. по видам собственности: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  <w:r>
              <w:t xml:space="preserve">                539.10</w:t>
            </w:r>
          </w:p>
        </w:tc>
      </w:tr>
      <w:tr w:rsidR="00132DD2" w:rsidRPr="00C654BA" w:rsidTr="00C654BA">
        <w:trPr>
          <w:trHeight w:val="431"/>
        </w:trPr>
        <w:tc>
          <w:tcPr>
            <w:tcW w:w="7722" w:type="dxa"/>
            <w:vAlign w:val="center"/>
          </w:tcPr>
          <w:p w:rsidR="00132DD2" w:rsidRPr="00C654BA" w:rsidRDefault="00132DD2" w:rsidP="00C654BA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C654BA">
              <w:t>Всего (</w:t>
            </w:r>
            <w:proofErr w:type="spellStart"/>
            <w:r w:rsidRPr="00C654BA">
              <w:t>кв.м</w:t>
            </w:r>
            <w:proofErr w:type="spellEnd"/>
            <w:r w:rsidRPr="00C654BA">
              <w:t>):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  <w:r>
              <w:t xml:space="preserve">                555.10</w:t>
            </w:r>
          </w:p>
        </w:tc>
      </w:tr>
      <w:tr w:rsidR="00132DD2" w:rsidRPr="00C654BA" w:rsidTr="00C654BA">
        <w:trPr>
          <w:trHeight w:val="431"/>
        </w:trPr>
        <w:tc>
          <w:tcPr>
            <w:tcW w:w="7722" w:type="dxa"/>
            <w:vAlign w:val="center"/>
          </w:tcPr>
          <w:p w:rsidR="00132DD2" w:rsidRPr="00C654BA" w:rsidRDefault="00132DD2" w:rsidP="00C654BA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C654BA">
              <w:t>Частная (</w:t>
            </w:r>
            <w:proofErr w:type="spellStart"/>
            <w:r w:rsidRPr="00C654BA">
              <w:t>кв.м</w:t>
            </w:r>
            <w:proofErr w:type="spellEnd"/>
            <w:r w:rsidRPr="00C654BA">
              <w:t>)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407CE1">
            <w:pPr>
              <w:spacing w:after="0" w:line="240" w:lineRule="auto"/>
            </w:pPr>
            <w:r>
              <w:t xml:space="preserve">                 61.80</w:t>
            </w:r>
          </w:p>
        </w:tc>
      </w:tr>
      <w:tr w:rsidR="00132DD2" w:rsidRPr="00C654BA" w:rsidTr="00C654BA">
        <w:trPr>
          <w:trHeight w:val="431"/>
        </w:trPr>
        <w:tc>
          <w:tcPr>
            <w:tcW w:w="7722" w:type="dxa"/>
            <w:vAlign w:val="center"/>
          </w:tcPr>
          <w:p w:rsidR="00132DD2" w:rsidRPr="00C654BA" w:rsidRDefault="00132DD2" w:rsidP="00C654BA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C654BA">
              <w:t>Муниципальная (</w:t>
            </w:r>
            <w:proofErr w:type="spellStart"/>
            <w:r w:rsidRPr="00C654BA">
              <w:t>кв.м</w:t>
            </w:r>
            <w:proofErr w:type="spellEnd"/>
            <w:r w:rsidRPr="00C654BA">
              <w:t>)</w:t>
            </w:r>
          </w:p>
        </w:tc>
        <w:tc>
          <w:tcPr>
            <w:tcW w:w="2375" w:type="dxa"/>
            <w:gridSpan w:val="2"/>
          </w:tcPr>
          <w:p w:rsidR="00132DD2" w:rsidRPr="00407CE1" w:rsidRDefault="00132DD2" w:rsidP="00C654BA">
            <w:pPr>
              <w:spacing w:after="0" w:line="240" w:lineRule="auto"/>
              <w:jc w:val="center"/>
            </w:pPr>
            <w:r>
              <w:t>477.30</w:t>
            </w:r>
          </w:p>
        </w:tc>
      </w:tr>
      <w:tr w:rsidR="00132DD2" w:rsidRPr="00C654BA" w:rsidTr="00C654BA">
        <w:trPr>
          <w:trHeight w:val="431"/>
        </w:trPr>
        <w:tc>
          <w:tcPr>
            <w:tcW w:w="7722" w:type="dxa"/>
            <w:vAlign w:val="center"/>
          </w:tcPr>
          <w:p w:rsidR="00132DD2" w:rsidRPr="00C654BA" w:rsidRDefault="00132DD2" w:rsidP="00C654BA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C654BA">
              <w:t>Государственная (</w:t>
            </w:r>
            <w:proofErr w:type="spellStart"/>
            <w:r w:rsidRPr="00C654BA">
              <w:t>кв.м</w:t>
            </w:r>
            <w:proofErr w:type="spellEnd"/>
            <w:r w:rsidRPr="00C654BA">
              <w:t>)</w:t>
            </w:r>
          </w:p>
        </w:tc>
        <w:tc>
          <w:tcPr>
            <w:tcW w:w="2375" w:type="dxa"/>
            <w:gridSpan w:val="2"/>
          </w:tcPr>
          <w:p w:rsidR="00132DD2" w:rsidRPr="00407CE1" w:rsidRDefault="00132DD2" w:rsidP="00C654BA">
            <w:pPr>
              <w:spacing w:after="0" w:line="240" w:lineRule="auto"/>
            </w:pPr>
            <w:r>
              <w:rPr>
                <w:lang w:val="en-US"/>
              </w:rPr>
              <w:t xml:space="preserve">                    </w:t>
            </w:r>
          </w:p>
        </w:tc>
      </w:tr>
      <w:tr w:rsidR="00132DD2" w:rsidRPr="00C654BA" w:rsidTr="00C654BA">
        <w:trPr>
          <w:trHeight w:val="431"/>
        </w:trPr>
        <w:tc>
          <w:tcPr>
            <w:tcW w:w="7722" w:type="dxa"/>
            <w:vAlign w:val="center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Площадь нежилых помещений (</w:t>
            </w:r>
            <w:proofErr w:type="spellStart"/>
            <w:r w:rsidRPr="00C654BA">
              <w:rPr>
                <w:b/>
              </w:rPr>
              <w:t>кв.м</w:t>
            </w:r>
            <w:proofErr w:type="spellEnd"/>
            <w:r w:rsidRPr="00C654BA">
              <w:rPr>
                <w:b/>
              </w:rPr>
              <w:t>):</w:t>
            </w:r>
          </w:p>
        </w:tc>
        <w:tc>
          <w:tcPr>
            <w:tcW w:w="2375" w:type="dxa"/>
            <w:gridSpan w:val="2"/>
          </w:tcPr>
          <w:p w:rsidR="00132DD2" w:rsidRPr="00407CE1" w:rsidRDefault="00132DD2" w:rsidP="00C654BA">
            <w:pPr>
              <w:spacing w:after="0" w:line="240" w:lineRule="auto"/>
              <w:jc w:val="center"/>
            </w:pPr>
          </w:p>
        </w:tc>
      </w:tr>
      <w:tr w:rsidR="00132DD2" w:rsidRPr="00C654BA" w:rsidTr="00C654BA">
        <w:trPr>
          <w:trHeight w:val="263"/>
        </w:trPr>
        <w:tc>
          <w:tcPr>
            <w:tcW w:w="7722" w:type="dxa"/>
            <w:vAlign w:val="center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Площадь участка (</w:t>
            </w:r>
            <w:proofErr w:type="spellStart"/>
            <w:r w:rsidRPr="00C654BA">
              <w:rPr>
                <w:b/>
              </w:rPr>
              <w:t>кв.м</w:t>
            </w:r>
            <w:proofErr w:type="spellEnd"/>
            <w:r w:rsidRPr="00C654BA">
              <w:rPr>
                <w:b/>
              </w:rPr>
              <w:t>):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132DD2" w:rsidRPr="00C654BA" w:rsidTr="00C654BA">
        <w:trPr>
          <w:trHeight w:val="431"/>
        </w:trPr>
        <w:tc>
          <w:tcPr>
            <w:tcW w:w="7722" w:type="dxa"/>
            <w:vAlign w:val="center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Площадь придомовой территории (</w:t>
            </w:r>
            <w:proofErr w:type="spellStart"/>
            <w:r w:rsidRPr="00C654BA">
              <w:rPr>
                <w:b/>
              </w:rPr>
              <w:t>кв.м</w:t>
            </w:r>
            <w:proofErr w:type="spellEnd"/>
            <w:r w:rsidRPr="00C654BA">
              <w:rPr>
                <w:b/>
              </w:rPr>
              <w:t>):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rPr>
          <w:trHeight w:val="431"/>
        </w:trPr>
        <w:tc>
          <w:tcPr>
            <w:tcW w:w="7722" w:type="dxa"/>
            <w:vAlign w:val="center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Инвентарный №: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rPr>
          <w:trHeight w:val="431"/>
        </w:trPr>
        <w:tc>
          <w:tcPr>
            <w:tcW w:w="7722" w:type="dxa"/>
            <w:vAlign w:val="center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Кадастровый № участка: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rPr>
          <w:trHeight w:val="431"/>
        </w:trPr>
        <w:tc>
          <w:tcPr>
            <w:tcW w:w="7722" w:type="dxa"/>
            <w:vAlign w:val="center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Количество квартир:</w:t>
            </w:r>
          </w:p>
        </w:tc>
        <w:tc>
          <w:tcPr>
            <w:tcW w:w="2375" w:type="dxa"/>
            <w:gridSpan w:val="2"/>
          </w:tcPr>
          <w:p w:rsidR="00132DD2" w:rsidRPr="00407CE1" w:rsidRDefault="00132DD2" w:rsidP="00C654BA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132DD2" w:rsidRPr="00C654BA" w:rsidTr="00C654BA">
        <w:trPr>
          <w:trHeight w:val="431"/>
        </w:trPr>
        <w:tc>
          <w:tcPr>
            <w:tcW w:w="7722" w:type="dxa"/>
            <w:vAlign w:val="center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Количество жителей:</w:t>
            </w:r>
          </w:p>
        </w:tc>
        <w:tc>
          <w:tcPr>
            <w:tcW w:w="2375" w:type="dxa"/>
            <w:gridSpan w:val="2"/>
          </w:tcPr>
          <w:p w:rsidR="00132DD2" w:rsidRPr="00407CE1" w:rsidRDefault="00132DD2" w:rsidP="00C654BA">
            <w:pPr>
              <w:spacing w:after="0" w:line="240" w:lineRule="auto"/>
              <w:jc w:val="center"/>
            </w:pPr>
            <w:r>
              <w:t>51</w:t>
            </w:r>
          </w:p>
        </w:tc>
      </w:tr>
      <w:tr w:rsidR="00132DD2" w:rsidRPr="00C654BA" w:rsidTr="00C654BA">
        <w:trPr>
          <w:trHeight w:val="431"/>
        </w:trPr>
        <w:tc>
          <w:tcPr>
            <w:tcW w:w="7722" w:type="dxa"/>
            <w:vAlign w:val="center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Количество лицевых счетов:</w:t>
            </w:r>
          </w:p>
        </w:tc>
        <w:tc>
          <w:tcPr>
            <w:tcW w:w="2375" w:type="dxa"/>
            <w:gridSpan w:val="2"/>
          </w:tcPr>
          <w:p w:rsidR="00132DD2" w:rsidRPr="00407CE1" w:rsidRDefault="00132DD2" w:rsidP="00407CE1">
            <w:pPr>
              <w:spacing w:after="0" w:line="240" w:lineRule="auto"/>
            </w:pPr>
            <w:r>
              <w:t xml:space="preserve">                   16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color w:val="000000"/>
                <w:lang w:val="en-US"/>
              </w:rPr>
            </w:pPr>
            <w:r w:rsidRPr="00C654BA">
              <w:rPr>
                <w:b/>
                <w:color w:val="000000"/>
              </w:rPr>
              <w:t>Конструктивные особенности дома:</w:t>
            </w:r>
            <w:r w:rsidRPr="00C654BA">
              <w:rPr>
                <w:b/>
                <w:color w:val="FF0000"/>
                <w:vertAlign w:val="superscript"/>
              </w:rPr>
              <w:t xml:space="preserve"> </w:t>
            </w:r>
          </w:p>
          <w:p w:rsidR="00132DD2" w:rsidRPr="00C654BA" w:rsidRDefault="00132DD2" w:rsidP="00C654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654BA">
              <w:rPr>
                <w:color w:val="000000"/>
                <w:sz w:val="20"/>
                <w:szCs w:val="20"/>
              </w:rPr>
              <w:t xml:space="preserve"> </w:t>
            </w:r>
          </w:p>
          <w:p w:rsidR="00132DD2" w:rsidRPr="00C654BA" w:rsidRDefault="00132DD2" w:rsidP="00C654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  <w:r>
              <w:t>К 0.4</w:t>
            </w:r>
            <w:r w:rsidRPr="00C654BA">
              <w:t xml:space="preserve"> = Многоэтажные капитальные, имеющие все виды благоустройства, кроме лифта, мусоропровода и </w:t>
            </w:r>
            <w:proofErr w:type="spellStart"/>
            <w:r w:rsidRPr="00C654BA">
              <w:t>цгв</w:t>
            </w:r>
            <w:proofErr w:type="spellEnd"/>
          </w:p>
        </w:tc>
      </w:tr>
      <w:tr w:rsidR="00132DD2" w:rsidRPr="00C654BA" w:rsidTr="00C654BA">
        <w:tc>
          <w:tcPr>
            <w:tcW w:w="7722" w:type="dxa"/>
            <w:vAlign w:val="center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b/>
                <w:color w:val="000000"/>
              </w:rPr>
            </w:pPr>
            <w:r w:rsidRPr="00C654BA">
              <w:rPr>
                <w:b/>
              </w:rPr>
              <w:t>Удельная тепловая характеристика здания: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  <w:vAlign w:val="center"/>
          </w:tcPr>
          <w:p w:rsidR="00132DD2" w:rsidRPr="00C654BA" w:rsidRDefault="00132DD2" w:rsidP="00C654BA">
            <w:pPr>
              <w:pStyle w:val="a4"/>
              <w:numPr>
                <w:ilvl w:val="0"/>
                <w:numId w:val="6"/>
              </w:numPr>
              <w:spacing w:after="0" w:line="240" w:lineRule="auto"/>
            </w:pPr>
            <w:r w:rsidRPr="00C654BA">
              <w:t>Фактический удельный расход здания (Вт/М3Сград)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  <w:vAlign w:val="center"/>
          </w:tcPr>
          <w:p w:rsidR="00132DD2" w:rsidRPr="00C654BA" w:rsidRDefault="00132DD2" w:rsidP="00C654BA">
            <w:pPr>
              <w:pStyle w:val="a4"/>
              <w:numPr>
                <w:ilvl w:val="0"/>
                <w:numId w:val="6"/>
              </w:numPr>
              <w:spacing w:after="0" w:line="240" w:lineRule="auto"/>
            </w:pPr>
            <w:r w:rsidRPr="00C654BA">
              <w:t>Нормативный удельный расход здания (Вт/М3Сград)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 xml:space="preserve">Класс  </w:t>
            </w:r>
            <w:proofErr w:type="spellStart"/>
            <w:r w:rsidRPr="00C654BA">
              <w:rPr>
                <w:b/>
              </w:rPr>
              <w:t>энергоэффективности</w:t>
            </w:r>
            <w:proofErr w:type="spellEnd"/>
            <w:r w:rsidRPr="00C654BA">
              <w:rPr>
                <w:b/>
              </w:rPr>
              <w:t xml:space="preserve"> здания: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t>Не присвоен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t>А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t>ВВ++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t>В+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t>В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t>С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rPr>
                <w:lang w:val="en-US"/>
              </w:rPr>
              <w:t>D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C654BA">
              <w:rPr>
                <w:lang w:val="en-US"/>
              </w:rPr>
              <w:t>E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Дата проведения энергетического аудита: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54BA">
              <w:rPr>
                <w:b/>
                <w:sz w:val="24"/>
                <w:szCs w:val="24"/>
              </w:rPr>
              <w:t xml:space="preserve">Степень износа здания, в </w:t>
            </w:r>
            <w:proofErr w:type="spellStart"/>
            <w:r w:rsidRPr="00C654BA">
              <w:rPr>
                <w:b/>
                <w:sz w:val="24"/>
                <w:szCs w:val="24"/>
              </w:rPr>
              <w:t>т.ч</w:t>
            </w:r>
            <w:proofErr w:type="spellEnd"/>
            <w:r w:rsidRPr="00C654BA">
              <w:rPr>
                <w:b/>
                <w:sz w:val="24"/>
                <w:szCs w:val="24"/>
              </w:rPr>
              <w:t>. по элементам</w:t>
            </w:r>
          </w:p>
          <w:p w:rsidR="00132DD2" w:rsidRPr="00C654BA" w:rsidRDefault="00132DD2" w:rsidP="00C654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C654BA">
              <w:rPr>
                <w:sz w:val="24"/>
                <w:szCs w:val="24"/>
              </w:rPr>
              <w:t>общая:</w:t>
            </w:r>
            <w:r w:rsidRPr="00C654BA">
              <w:rPr>
                <w:color w:val="FF0000"/>
                <w:vertAlign w:val="superscript"/>
              </w:rPr>
              <w:t xml:space="preserve"> 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  <w:jc w:val="center"/>
            </w:pPr>
            <w:r>
              <w:t>41</w:t>
            </w:r>
            <w:r w:rsidRPr="00C654BA">
              <w:t>%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8"/>
              </w:numPr>
              <w:spacing w:after="0" w:line="240" w:lineRule="auto"/>
            </w:pPr>
            <w:r w:rsidRPr="00C654BA">
              <w:t>фундамент:</w:t>
            </w:r>
            <w:r w:rsidRPr="00C654BA">
              <w:rPr>
                <w:color w:val="FF0000"/>
                <w:vertAlign w:val="superscript"/>
              </w:rPr>
              <w:t xml:space="preserve"> 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  <w:jc w:val="center"/>
            </w:pPr>
            <w:r>
              <w:t>41</w:t>
            </w:r>
            <w:r w:rsidRPr="00C654BA">
              <w:t>%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8"/>
              </w:numPr>
              <w:spacing w:after="0" w:line="240" w:lineRule="auto"/>
            </w:pPr>
            <w:r w:rsidRPr="00C654BA">
              <w:t>несущие стены:</w:t>
            </w:r>
            <w:r w:rsidRPr="00C654BA">
              <w:rPr>
                <w:color w:val="FF0000"/>
                <w:vertAlign w:val="superscript"/>
              </w:rPr>
              <w:t xml:space="preserve"> 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  <w:jc w:val="center"/>
            </w:pPr>
            <w:r>
              <w:t>41</w:t>
            </w:r>
            <w:r w:rsidRPr="00C654BA">
              <w:t>%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8"/>
              </w:numPr>
              <w:spacing w:after="0" w:line="240" w:lineRule="auto"/>
            </w:pPr>
            <w:r w:rsidRPr="00C654BA">
              <w:lastRenderedPageBreak/>
              <w:t>перекрытия:</w:t>
            </w:r>
            <w:r w:rsidRPr="00C654BA">
              <w:rPr>
                <w:color w:val="FF0000"/>
                <w:vertAlign w:val="superscript"/>
              </w:rPr>
              <w:t xml:space="preserve"> 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  <w:jc w:val="center"/>
            </w:pPr>
            <w:r>
              <w:t>41%</w:t>
            </w:r>
          </w:p>
        </w:tc>
      </w:tr>
      <w:tr w:rsidR="00132DD2" w:rsidRPr="00C654BA" w:rsidTr="00C654BA">
        <w:tc>
          <w:tcPr>
            <w:tcW w:w="10097" w:type="dxa"/>
            <w:gridSpan w:val="3"/>
            <w:tcBorders>
              <w:bottom w:val="nil"/>
            </w:tcBorders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32DD2" w:rsidRPr="00C654BA" w:rsidRDefault="00132DD2" w:rsidP="00C654BA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C654BA">
              <w:rPr>
                <w:b/>
                <w:sz w:val="28"/>
              </w:rPr>
              <w:t>Конструктивные элементы дома</w:t>
            </w:r>
          </w:p>
          <w:p w:rsidR="00132DD2" w:rsidRPr="00C654BA" w:rsidRDefault="00132DD2" w:rsidP="00C654BA">
            <w:pPr>
              <w:pStyle w:val="a4"/>
              <w:spacing w:after="0" w:line="240" w:lineRule="auto"/>
              <w:jc w:val="center"/>
            </w:pPr>
          </w:p>
          <w:p w:rsidR="00132DD2" w:rsidRPr="00C654BA" w:rsidRDefault="00132DD2" w:rsidP="00C654BA">
            <w:pPr>
              <w:pStyle w:val="a4"/>
              <w:spacing w:after="0" w:line="240" w:lineRule="auto"/>
              <w:jc w:val="center"/>
            </w:pPr>
          </w:p>
        </w:tc>
      </w:tr>
      <w:tr w:rsidR="00132DD2" w:rsidRPr="00C654BA" w:rsidTr="00C654BA">
        <w:trPr>
          <w:trHeight w:val="197"/>
        </w:trPr>
        <w:tc>
          <w:tcPr>
            <w:tcW w:w="10097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132DD2" w:rsidRPr="00C654BA" w:rsidRDefault="00132DD2" w:rsidP="00C654BA">
            <w:pPr>
              <w:spacing w:after="0" w:line="240" w:lineRule="auto"/>
              <w:rPr>
                <w:b/>
              </w:rPr>
            </w:pPr>
          </w:p>
        </w:tc>
      </w:tr>
      <w:tr w:rsidR="00132DD2" w:rsidRPr="00C654BA" w:rsidTr="00C654BA">
        <w:trPr>
          <w:trHeight w:val="429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rPr>
                <w:b/>
              </w:rPr>
              <w:t>Фасад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t>Площадь фасада</w:t>
            </w:r>
            <w:r w:rsidRPr="00C654BA">
              <w:rPr>
                <w:b/>
              </w:rPr>
              <w:t xml:space="preserve"> </w:t>
            </w:r>
            <w:r w:rsidRPr="00C654BA">
              <w:t>общая (</w:t>
            </w:r>
            <w:proofErr w:type="spellStart"/>
            <w:r w:rsidRPr="00C654BA">
              <w:t>кв.м</w:t>
            </w:r>
            <w:proofErr w:type="spellEnd"/>
            <w:r w:rsidRPr="00C654BA">
              <w:t>)</w:t>
            </w:r>
          </w:p>
        </w:tc>
        <w:tc>
          <w:tcPr>
            <w:tcW w:w="2375" w:type="dxa"/>
            <w:gridSpan w:val="2"/>
          </w:tcPr>
          <w:p w:rsidR="00132DD2" w:rsidRPr="00BA04AA" w:rsidRDefault="00D41013" w:rsidP="00C654BA">
            <w:pPr>
              <w:spacing w:after="0" w:line="240" w:lineRule="auto"/>
            </w:pPr>
            <w:r>
              <w:t xml:space="preserve">           10</w:t>
            </w:r>
            <w:r w:rsidR="00132DD2">
              <w:t>5</w:t>
            </w:r>
            <w:r w:rsidR="00132DD2">
              <w:rPr>
                <w:lang w:val="en-US"/>
              </w:rPr>
              <w:t xml:space="preserve"> </w:t>
            </w:r>
            <w:proofErr w:type="spellStart"/>
            <w:r w:rsidR="00132DD2">
              <w:t>кв.м</w:t>
            </w:r>
            <w:proofErr w:type="spellEnd"/>
            <w:r w:rsidR="00132DD2">
              <w:t>.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>Площадь фасада оштукатуренная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>Площадь фасада неоштукатуренная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>Площадь фасада панельная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>Площадь фасада облицованная плиткой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 xml:space="preserve">Площадь фасада облицованная </w:t>
            </w:r>
            <w:proofErr w:type="spellStart"/>
            <w:r w:rsidRPr="00C654BA">
              <w:t>сайдингом</w:t>
            </w:r>
            <w:proofErr w:type="spellEnd"/>
            <w:r w:rsidRPr="00C654BA">
              <w:t xml:space="preserve">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>Площадь фасада деревянная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>Площадь утепленного фасада с отделкой декоративной штукатуркой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>Площадь утепленного фасада с отделкой плиткой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 xml:space="preserve">Площадь утепленного фасада с отделкой </w:t>
            </w:r>
            <w:proofErr w:type="spellStart"/>
            <w:r w:rsidRPr="00C654BA">
              <w:t>сайдингом</w:t>
            </w:r>
            <w:proofErr w:type="spellEnd"/>
            <w:r w:rsidRPr="00C654BA">
              <w:t xml:space="preserve">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 xml:space="preserve">Площадь </w:t>
            </w:r>
            <w:proofErr w:type="spellStart"/>
            <w:r w:rsidRPr="00C654BA">
              <w:t>отмостки</w:t>
            </w:r>
            <w:proofErr w:type="spellEnd"/>
            <w:r w:rsidRPr="00C654BA">
              <w:t xml:space="preserve"> (</w:t>
            </w:r>
            <w:proofErr w:type="spellStart"/>
            <w:r w:rsidRPr="00C654BA">
              <w:t>кв.м</w:t>
            </w:r>
            <w:proofErr w:type="spellEnd"/>
            <w:r w:rsidRPr="00C654BA">
              <w:t>)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>Площадь остекления мест общего пользования, дерево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>Площадь остекления мест общего пользования, пластик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>Площадь индивидуального остекления, дерево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>Площадь индивидуального остекления, пластик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>Площадь металлических дверных заполнений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>Площадь иных дверных заполнений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t>Год проведения последнего капитального ремонта: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rPr>
                <w:b/>
              </w:rPr>
              <w:t>Кровля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t>Площадь кровли общая (</w:t>
            </w:r>
            <w:proofErr w:type="spellStart"/>
            <w:r w:rsidRPr="00C654BA">
              <w:t>кв.м</w:t>
            </w:r>
            <w:proofErr w:type="spellEnd"/>
            <w:r w:rsidRPr="00C654BA">
              <w:t>)</w:t>
            </w:r>
          </w:p>
        </w:tc>
        <w:tc>
          <w:tcPr>
            <w:tcW w:w="2375" w:type="dxa"/>
            <w:gridSpan w:val="2"/>
          </w:tcPr>
          <w:p w:rsidR="00132DD2" w:rsidRPr="00BA04AA" w:rsidRDefault="00132DD2" w:rsidP="00C654BA">
            <w:pPr>
              <w:spacing w:after="0" w:line="240" w:lineRule="auto"/>
              <w:jc w:val="center"/>
            </w:pPr>
            <w:r>
              <w:t>100 м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tabs>
                <w:tab w:val="left" w:pos="915"/>
              </w:tabs>
              <w:spacing w:after="0" w:line="240" w:lineRule="auto"/>
              <w:rPr>
                <w:b/>
              </w:rPr>
            </w:pPr>
            <w:r w:rsidRPr="00C654BA">
              <w:t>Площадь кровли шиферная скатная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  <w:rPr>
                <w:b/>
              </w:rPr>
            </w:pPr>
            <w:r w:rsidRPr="00C654BA">
              <w:t>Площадь кровли металлическая скатная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tabs>
                <w:tab w:val="left" w:pos="1530"/>
              </w:tabs>
              <w:spacing w:after="0" w:line="240" w:lineRule="auto"/>
              <w:rPr>
                <w:b/>
              </w:rPr>
            </w:pPr>
            <w:r w:rsidRPr="00C654BA">
              <w:t>Площадь кровли иная скатная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  <w:rPr>
                <w:b/>
              </w:rPr>
            </w:pPr>
            <w:r w:rsidRPr="00C654BA">
              <w:t>Площадь кровли плоская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t xml:space="preserve">Год проведения последнего </w:t>
            </w:r>
            <w:proofErr w:type="spellStart"/>
            <w:r w:rsidRPr="00C654BA">
              <w:t>кап.ремонта</w:t>
            </w:r>
            <w:proofErr w:type="spellEnd"/>
            <w:r w:rsidRPr="00C654BA">
              <w:t>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rPr>
                <w:b/>
              </w:rPr>
              <w:t>Подвал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t>Сведения о подвале: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0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0"/>
              </w:numPr>
              <w:spacing w:after="0" w:line="240" w:lineRule="auto"/>
            </w:pPr>
            <w:r w:rsidRPr="00C654BA">
              <w:t>Эксплуатируемый</w:t>
            </w:r>
          </w:p>
        </w:tc>
        <w:tc>
          <w:tcPr>
            <w:tcW w:w="2375" w:type="dxa"/>
            <w:gridSpan w:val="2"/>
          </w:tcPr>
          <w:p w:rsidR="00132DD2" w:rsidRPr="00002BBF" w:rsidRDefault="00132DD2" w:rsidP="00C654BA">
            <w:pPr>
              <w:spacing w:after="0" w:line="240" w:lineRule="auto"/>
            </w:pPr>
            <w:r>
              <w:rPr>
                <w:lang w:val="en-US"/>
              </w:rPr>
              <w:t xml:space="preserve">                 V  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0"/>
              </w:numPr>
              <w:spacing w:after="0" w:line="240" w:lineRule="auto"/>
            </w:pPr>
            <w:r w:rsidRPr="00C654BA">
              <w:t>Неэксплуатируемый</w:t>
            </w:r>
          </w:p>
        </w:tc>
        <w:tc>
          <w:tcPr>
            <w:tcW w:w="2375" w:type="dxa"/>
            <w:gridSpan w:val="2"/>
          </w:tcPr>
          <w:p w:rsidR="00132DD2" w:rsidRPr="00B06668" w:rsidRDefault="00132DD2" w:rsidP="00C654BA">
            <w:pPr>
              <w:spacing w:after="0" w:line="240" w:lineRule="auto"/>
              <w:jc w:val="center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0"/>
              </w:numPr>
              <w:spacing w:after="0" w:line="240" w:lineRule="auto"/>
            </w:pPr>
            <w:r w:rsidRPr="00C654BA">
              <w:t>Отсутствует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t xml:space="preserve">Площадь подвальных помещений (включая помещения подвала и </w:t>
            </w:r>
            <w:proofErr w:type="spellStart"/>
            <w:r w:rsidRPr="00C654BA">
              <w:t>техподполье</w:t>
            </w:r>
            <w:proofErr w:type="spellEnd"/>
            <w:r w:rsidRPr="00C654BA">
              <w:t>, если оно требует ремонта)(</w:t>
            </w:r>
            <w:proofErr w:type="spellStart"/>
            <w:r w:rsidRPr="00C654BA">
              <w:t>кв.м</w:t>
            </w:r>
            <w:proofErr w:type="spellEnd"/>
            <w:r w:rsidRPr="00C654BA">
              <w:t>)</w:t>
            </w:r>
          </w:p>
        </w:tc>
        <w:tc>
          <w:tcPr>
            <w:tcW w:w="2375" w:type="dxa"/>
            <w:gridSpan w:val="2"/>
          </w:tcPr>
          <w:p w:rsidR="00132DD2" w:rsidRPr="00D2377B" w:rsidRDefault="00132DD2" w:rsidP="00C654BA">
            <w:pPr>
              <w:spacing w:after="0" w:line="240" w:lineRule="auto"/>
            </w:pPr>
            <w:r>
              <w:t xml:space="preserve">                48</w:t>
            </w:r>
            <w:r>
              <w:rPr>
                <w:lang w:val="en-US"/>
              </w:rPr>
              <w:t xml:space="preserve"> </w:t>
            </w:r>
            <w:r>
              <w:t>м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t>Год проведения последнего капитального ремонта подвальных помещений: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  <w:jc w:val="center"/>
            </w:pPr>
            <w:r w:rsidRPr="00C654BA">
              <w:t>Не проводился</w:t>
            </w:r>
          </w:p>
        </w:tc>
      </w:tr>
      <w:tr w:rsidR="00132DD2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rPr>
                <w:b/>
              </w:rPr>
              <w:t>Помещения общего пользования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t>Площадь помещений общего пользования (</w:t>
            </w:r>
            <w:proofErr w:type="spellStart"/>
            <w:r w:rsidRPr="00C654BA">
              <w:t>кв.м</w:t>
            </w:r>
            <w:proofErr w:type="spellEnd"/>
            <w:r w:rsidRPr="00C654BA">
              <w:t>):</w:t>
            </w:r>
          </w:p>
        </w:tc>
        <w:tc>
          <w:tcPr>
            <w:tcW w:w="2375" w:type="dxa"/>
            <w:gridSpan w:val="2"/>
          </w:tcPr>
          <w:p w:rsidR="00132DD2" w:rsidRPr="00C654BA" w:rsidRDefault="00D41013" w:rsidP="00C654BA">
            <w:pPr>
              <w:spacing w:after="0" w:line="240" w:lineRule="auto"/>
            </w:pPr>
            <w:r>
              <w:t xml:space="preserve">                    48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t>Год проведения последнего капитального ремонта: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  <w:jc w:val="center"/>
            </w:pPr>
            <w:r w:rsidRPr="00C654BA">
              <w:t>Не проводился</w:t>
            </w:r>
          </w:p>
        </w:tc>
      </w:tr>
      <w:tr w:rsidR="00132DD2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rPr>
                <w:b/>
              </w:rPr>
              <w:t>Мусоропроводы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tabs>
                <w:tab w:val="left" w:pos="4215"/>
              </w:tabs>
              <w:spacing w:after="0" w:line="240" w:lineRule="auto"/>
              <w:ind w:left="0"/>
            </w:pPr>
            <w:r w:rsidRPr="00C654BA">
              <w:t>Количество мусоропроводов в доме:</w:t>
            </w:r>
            <w:r w:rsidRPr="00C654BA">
              <w:tab/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  <w:jc w:val="center"/>
            </w:pPr>
            <w:r w:rsidRPr="00C654BA">
              <w:t>отсутствуют</w:t>
            </w:r>
          </w:p>
        </w:tc>
      </w:tr>
      <w:tr w:rsidR="00132DD2" w:rsidRPr="00C654BA" w:rsidTr="00C654BA">
        <w:tc>
          <w:tcPr>
            <w:tcW w:w="7722" w:type="dxa"/>
            <w:tcBorders>
              <w:bottom w:val="nil"/>
            </w:tcBorders>
          </w:tcPr>
          <w:p w:rsidR="00132DD2" w:rsidRPr="00C654BA" w:rsidRDefault="00132DD2" w:rsidP="00C654BA">
            <w:pPr>
              <w:pStyle w:val="a4"/>
              <w:tabs>
                <w:tab w:val="left" w:pos="2190"/>
              </w:tabs>
              <w:spacing w:after="0" w:line="240" w:lineRule="auto"/>
              <w:ind w:left="0"/>
            </w:pPr>
            <w:r w:rsidRPr="00C654BA">
              <w:t xml:space="preserve">Год проведения последнего </w:t>
            </w:r>
            <w:proofErr w:type="spellStart"/>
            <w:r w:rsidRPr="00C654BA">
              <w:t>кап.ремонта</w:t>
            </w:r>
            <w:proofErr w:type="spellEnd"/>
            <w:r w:rsidRPr="00C654BA">
              <w:t xml:space="preserve"> мусоропроводов:</w:t>
            </w:r>
          </w:p>
        </w:tc>
        <w:tc>
          <w:tcPr>
            <w:tcW w:w="2375" w:type="dxa"/>
            <w:gridSpan w:val="2"/>
            <w:tcBorders>
              <w:bottom w:val="nil"/>
            </w:tcBorders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10097" w:type="dxa"/>
            <w:gridSpan w:val="3"/>
            <w:tcBorders>
              <w:bottom w:val="nil"/>
            </w:tcBorders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32DD2" w:rsidRPr="00C654BA" w:rsidRDefault="00132DD2" w:rsidP="00C654BA">
            <w:pPr>
              <w:pStyle w:val="a4"/>
              <w:spacing w:after="0" w:line="240" w:lineRule="auto"/>
              <w:jc w:val="center"/>
              <w:rPr>
                <w:b/>
                <w:sz w:val="28"/>
              </w:rPr>
            </w:pPr>
            <w:r w:rsidRPr="00C654BA">
              <w:rPr>
                <w:b/>
                <w:sz w:val="28"/>
              </w:rPr>
              <w:lastRenderedPageBreak/>
              <w:t>Инженерные системы</w:t>
            </w:r>
          </w:p>
          <w:p w:rsidR="00132DD2" w:rsidRPr="00C654BA" w:rsidRDefault="00132DD2" w:rsidP="00C654BA">
            <w:pPr>
              <w:pStyle w:val="a4"/>
              <w:spacing w:after="0" w:line="240" w:lineRule="auto"/>
              <w:jc w:val="center"/>
              <w:rPr>
                <w:sz w:val="24"/>
              </w:rPr>
            </w:pPr>
          </w:p>
          <w:p w:rsidR="00132DD2" w:rsidRPr="00C654BA" w:rsidRDefault="00132DD2" w:rsidP="00C654BA">
            <w:pPr>
              <w:pStyle w:val="a4"/>
              <w:spacing w:after="0" w:line="240" w:lineRule="auto"/>
              <w:jc w:val="center"/>
            </w:pPr>
          </w:p>
        </w:tc>
      </w:tr>
      <w:tr w:rsidR="00132DD2" w:rsidRPr="00C654BA" w:rsidTr="00C654BA">
        <w:trPr>
          <w:trHeight w:val="147"/>
        </w:trPr>
        <w:tc>
          <w:tcPr>
            <w:tcW w:w="10097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132DD2" w:rsidRPr="00C654BA" w:rsidRDefault="00132DD2" w:rsidP="00C654BA">
            <w:pPr>
              <w:spacing w:after="0" w:line="240" w:lineRule="auto"/>
              <w:rPr>
                <w:b/>
              </w:rPr>
            </w:pPr>
          </w:p>
        </w:tc>
      </w:tr>
      <w:tr w:rsidR="00132DD2" w:rsidRPr="00C654BA" w:rsidTr="00C654BA">
        <w:trPr>
          <w:trHeight w:val="431"/>
        </w:trPr>
        <w:tc>
          <w:tcPr>
            <w:tcW w:w="10097" w:type="dxa"/>
            <w:gridSpan w:val="3"/>
            <w:tcBorders>
              <w:top w:val="nil"/>
            </w:tcBorders>
            <w:shd w:val="clear" w:color="auto" w:fill="F2F2F2"/>
            <w:vAlign w:val="center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rPr>
                <w:b/>
              </w:rPr>
              <w:t>Система отопления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Тип: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C654BA">
              <w:t>Центральное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C654BA">
              <w:t>Автономное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C654BA">
              <w:t>Поквартирное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C654BA">
              <w:t>Печное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C654BA">
              <w:t>Отсутствует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>Количество элеваторных узлов системы отопления: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  <w:r>
              <w:t xml:space="preserve">                  1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>Длина трубопроводов системы отопления (м):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  <w:r>
              <w:t xml:space="preserve">                48 м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>Год проведения последнего кап. ремонта системы отопления: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>Количество точек ввода отопления:</w:t>
            </w:r>
          </w:p>
        </w:tc>
        <w:tc>
          <w:tcPr>
            <w:tcW w:w="2375" w:type="dxa"/>
            <w:gridSpan w:val="2"/>
          </w:tcPr>
          <w:p w:rsidR="00132DD2" w:rsidRPr="00407CE1" w:rsidRDefault="00132DD2" w:rsidP="00C654BA">
            <w:pPr>
              <w:spacing w:after="0" w:line="240" w:lineRule="auto"/>
            </w:pPr>
            <w:r>
              <w:t xml:space="preserve">                  8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>Количество узлов управления отоплением: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  <w:r>
              <w:t xml:space="preserve">                   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>Количество общедомовых приборов учета отопления: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>Отпуск ресурсов производится: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2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нормативам или квартирным ПУ</w:t>
            </w:r>
          </w:p>
        </w:tc>
        <w:tc>
          <w:tcPr>
            <w:tcW w:w="2375" w:type="dxa"/>
            <w:gridSpan w:val="2"/>
          </w:tcPr>
          <w:p w:rsidR="00132DD2" w:rsidRPr="00411F44" w:rsidRDefault="00132DD2" w:rsidP="00C654BA">
            <w:pPr>
              <w:spacing w:after="0" w:line="240" w:lineRule="auto"/>
            </w:pPr>
            <w:r>
              <w:t xml:space="preserve">                   </w:t>
            </w:r>
            <w:r>
              <w:rPr>
                <w:lang w:val="en-US"/>
              </w:rPr>
              <w:t>V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показаниям общедомовых ПУ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rPr>
                <w:b/>
              </w:rPr>
              <w:t>Система горячего водоснабжения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>Тип: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C654BA">
              <w:t>Централизованная открытая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C654BA">
              <w:t>Централизованная закрытая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C654BA">
              <w:t>Автономная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C654BA">
              <w:t>Поквартирная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C654BA">
              <w:t>Отсутствует</w:t>
            </w:r>
          </w:p>
        </w:tc>
        <w:tc>
          <w:tcPr>
            <w:tcW w:w="2375" w:type="dxa"/>
            <w:gridSpan w:val="2"/>
          </w:tcPr>
          <w:p w:rsidR="00132DD2" w:rsidRPr="00411F44" w:rsidRDefault="00132DD2" w:rsidP="00C654B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>Длина трубопроводов ГВС (м):</w:t>
            </w:r>
          </w:p>
        </w:tc>
        <w:tc>
          <w:tcPr>
            <w:tcW w:w="2375" w:type="dxa"/>
            <w:gridSpan w:val="2"/>
          </w:tcPr>
          <w:p w:rsidR="00132DD2" w:rsidRPr="00411F44" w:rsidRDefault="00132DD2" w:rsidP="00C654BA">
            <w:pPr>
              <w:spacing w:after="0" w:line="240" w:lineRule="auto"/>
              <w:rPr>
                <w:lang w:val="en-US"/>
              </w:rPr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 xml:space="preserve">Год проведения последнего </w:t>
            </w:r>
            <w:proofErr w:type="spellStart"/>
            <w:r w:rsidRPr="00C654BA">
              <w:t>кап.ремонта</w:t>
            </w:r>
            <w:proofErr w:type="spellEnd"/>
            <w:r w:rsidRPr="00C654BA">
              <w:t xml:space="preserve"> системы ГВС: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>Количество точек ввода горячей воды: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>Количество узлов управления поставкой горячей воды: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>Количество общедомовых приборов учета горячей воды: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>Отпуск горячей воды производится: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2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нормативам или квартирным ПУ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показаниям общедомовых ПУ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rPr>
                <w:b/>
              </w:rPr>
              <w:t>Система холодного водоснабжения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>Тип: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Централизованное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Автономное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Отсутствует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jc w:val="both"/>
            </w:pPr>
            <w:r w:rsidRPr="00C654BA">
              <w:t>Длина трубопроводов системы ХВС (м):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  <w:r>
              <w:t xml:space="preserve">               48м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jc w:val="both"/>
            </w:pPr>
            <w:r w:rsidRPr="00C654BA">
              <w:t xml:space="preserve">Год проведения последнего </w:t>
            </w:r>
            <w:proofErr w:type="spellStart"/>
            <w:r w:rsidRPr="00C654BA">
              <w:t>кап.ремонта</w:t>
            </w:r>
            <w:proofErr w:type="spellEnd"/>
            <w:r w:rsidRPr="00C654BA">
              <w:t xml:space="preserve"> системы ХВС: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jc w:val="both"/>
            </w:pPr>
            <w:r w:rsidRPr="00C654BA">
              <w:t>Количество точек ввода холодной воды:</w:t>
            </w:r>
          </w:p>
        </w:tc>
        <w:tc>
          <w:tcPr>
            <w:tcW w:w="2375" w:type="dxa"/>
            <w:gridSpan w:val="2"/>
          </w:tcPr>
          <w:p w:rsidR="00132DD2" w:rsidRPr="00407CE1" w:rsidRDefault="00132DD2" w:rsidP="00C654BA">
            <w:pPr>
              <w:spacing w:after="0" w:line="240" w:lineRule="auto"/>
            </w:pPr>
            <w:r>
              <w:t xml:space="preserve">                 8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jc w:val="both"/>
            </w:pPr>
            <w:r w:rsidRPr="00C654BA">
              <w:lastRenderedPageBreak/>
              <w:t>Количество общедомовых приборов учета холодной воды: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>Отпуск холодной воды производится: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2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нормативам или квартирным ПУ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показаниям общедомовых ПУ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rPr>
                <w:b/>
              </w:rPr>
              <w:t>Система водоотведения (канализации)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>Тип: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Централизованная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Автономная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Отсутствует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tabs>
                <w:tab w:val="left" w:pos="3705"/>
              </w:tabs>
              <w:spacing w:after="0" w:line="240" w:lineRule="auto"/>
              <w:ind w:left="0"/>
            </w:pPr>
            <w:r w:rsidRPr="00C654BA">
              <w:t>Длина трубопроводов системы водоотведения (м):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  <w:r>
              <w:t xml:space="preserve">                48 м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tabs>
                <w:tab w:val="left" w:pos="3705"/>
              </w:tabs>
              <w:spacing w:after="0" w:line="240" w:lineRule="auto"/>
            </w:pPr>
            <w:r w:rsidRPr="00C654BA">
              <w:t xml:space="preserve">Год проведения последнего </w:t>
            </w:r>
            <w:proofErr w:type="spellStart"/>
            <w:r w:rsidRPr="00C654BA">
              <w:t>кап.ремонта</w:t>
            </w:r>
            <w:proofErr w:type="spellEnd"/>
            <w:r w:rsidRPr="00C654BA">
              <w:t xml:space="preserve"> системы водоотведения (канализации):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rPr>
                <w:b/>
              </w:rPr>
              <w:t>Система электроснабжения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>Система электроснабжения</w:t>
            </w:r>
            <w:r w:rsidRPr="00C654BA">
              <w:rPr>
                <w:b/>
              </w:rPr>
              <w:t>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5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5"/>
              </w:numPr>
              <w:spacing w:after="0" w:line="240" w:lineRule="auto"/>
            </w:pPr>
            <w:r w:rsidRPr="00C654BA">
              <w:t>Централизованное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5"/>
              </w:numPr>
              <w:spacing w:after="0" w:line="240" w:lineRule="auto"/>
            </w:pPr>
            <w:r w:rsidRPr="00C654BA">
              <w:t>Комбинированное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5"/>
              </w:numPr>
              <w:spacing w:after="0" w:line="240" w:lineRule="auto"/>
            </w:pPr>
            <w:r w:rsidRPr="00C654BA">
              <w:t>Отсутствует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t>Длина сетей в местах общего пользования (м):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  <w:r>
              <w:t xml:space="preserve">              20 м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t xml:space="preserve">Год проведения последнего </w:t>
            </w:r>
            <w:proofErr w:type="spellStart"/>
            <w:r w:rsidRPr="00C654BA">
              <w:t>кап.ремонта</w:t>
            </w:r>
            <w:proofErr w:type="spellEnd"/>
            <w:r w:rsidRPr="00C654BA">
              <w:t xml:space="preserve"> системы электроснабжения: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t>Количество точек ввода электричества: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t>Количество общедомовых приборов учета электричества: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  <w:r>
              <w:t xml:space="preserve">                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>Отпуск электричества производится: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2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нормативам или квартирным ПУ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показаниям общедомовых ПУ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rPr>
                <w:b/>
              </w:rPr>
              <w:t>Система газоснабжения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>Вид системы газоснабжения</w:t>
            </w:r>
            <w:r w:rsidRPr="00C654BA">
              <w:rPr>
                <w:b/>
              </w:rPr>
              <w:t>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  <w:r w:rsidRPr="00C654BA">
              <w:t>Централизованное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  <w:r w:rsidRPr="00C654BA">
              <w:t>Отсутствует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>Длина сетей соответствующих требованиям (м):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>Длина сетей не соответствующих требованиям (м):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 xml:space="preserve">Год проведения последнего </w:t>
            </w:r>
            <w:proofErr w:type="spellStart"/>
            <w:r w:rsidRPr="00C654BA">
              <w:t>кап.ремонта</w:t>
            </w:r>
            <w:proofErr w:type="spellEnd"/>
            <w:r w:rsidRPr="00C654BA">
              <w:t xml:space="preserve"> системы газоснабжения: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>Количество точек ввода газа: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>Количество общедомовых приборов учета газа: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>Отпуск ресурсов производится: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2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нормативам или квартирным ПУ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показаниям общедомовых ПУ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10097" w:type="dxa"/>
            <w:gridSpan w:val="3"/>
            <w:tcBorders>
              <w:bottom w:val="nil"/>
            </w:tcBorders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32DD2" w:rsidRPr="00C654BA" w:rsidRDefault="00132DD2" w:rsidP="00C654BA">
            <w:pPr>
              <w:pStyle w:val="a4"/>
              <w:spacing w:after="0" w:line="240" w:lineRule="auto"/>
              <w:jc w:val="center"/>
              <w:rPr>
                <w:b/>
                <w:sz w:val="28"/>
                <w:lang w:val="en-US"/>
              </w:rPr>
            </w:pPr>
            <w:r w:rsidRPr="00C654BA">
              <w:rPr>
                <w:b/>
                <w:sz w:val="28"/>
              </w:rPr>
              <w:t>Лифты</w:t>
            </w:r>
          </w:p>
          <w:p w:rsidR="00132DD2" w:rsidRPr="00C654BA" w:rsidRDefault="00132DD2" w:rsidP="00C654BA">
            <w:pPr>
              <w:pStyle w:val="a4"/>
              <w:spacing w:after="0" w:line="240" w:lineRule="auto"/>
              <w:jc w:val="center"/>
              <w:rPr>
                <w:b/>
                <w:sz w:val="28"/>
              </w:rPr>
            </w:pPr>
            <w:r w:rsidRPr="00C654BA">
              <w:rPr>
                <w:b/>
                <w:sz w:val="28"/>
                <w:lang w:val="en-US"/>
              </w:rPr>
              <w:t>(</w:t>
            </w:r>
            <w:r w:rsidRPr="00C654BA">
              <w:rPr>
                <w:b/>
                <w:sz w:val="28"/>
              </w:rPr>
              <w:t>Отсутствуют)</w:t>
            </w:r>
          </w:p>
          <w:p w:rsidR="00132DD2" w:rsidRPr="00C654BA" w:rsidRDefault="00132DD2" w:rsidP="00C654BA">
            <w:pPr>
              <w:pStyle w:val="a4"/>
              <w:spacing w:after="0" w:line="240" w:lineRule="auto"/>
              <w:jc w:val="center"/>
            </w:pPr>
          </w:p>
        </w:tc>
      </w:tr>
      <w:tr w:rsidR="00132DD2" w:rsidRPr="00C654BA" w:rsidTr="00C654BA">
        <w:tc>
          <w:tcPr>
            <w:tcW w:w="10097" w:type="dxa"/>
            <w:gridSpan w:val="3"/>
            <w:tcBorders>
              <w:top w:val="nil"/>
            </w:tcBorders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  <w:tcBorders>
              <w:top w:val="nil"/>
            </w:tcBorders>
            <w:shd w:val="clear" w:color="auto" w:fill="F2F2F2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 w:rsidRPr="00C654BA">
              <w:rPr>
                <w:b/>
                <w:sz w:val="24"/>
              </w:rPr>
              <w:t>Лифт 1</w:t>
            </w:r>
          </w:p>
        </w:tc>
        <w:tc>
          <w:tcPr>
            <w:tcW w:w="2375" w:type="dxa"/>
            <w:gridSpan w:val="2"/>
            <w:tcBorders>
              <w:top w:val="nil"/>
            </w:tcBorders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t>№ подъезда: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lastRenderedPageBreak/>
              <w:t>Заводской номер: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Количество остановок: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t>Грузоподъемность, кг: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t>Год ввода в эксплуатацию: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Год проведения последнего капремонта: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t>Плановый срок замены (вывода из эксплуатации)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Изготовитель: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  <w:shd w:val="clear" w:color="auto" w:fill="F2F2F2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Лифт 2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t>№ подъезда: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Заводской номер: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rPr>
                <w:rStyle w:val="b-tabulationtext"/>
              </w:rPr>
              <w:t>Количество остановок: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t>Грузоподъемность, кг: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t>Год ввода в эксплуатацию: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Год проведения последнего капремонта: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t>Плановый срок замены (вывода из эксплуатации):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Изготовитель: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  <w:shd w:val="clear" w:color="auto" w:fill="F2F2F2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Лифт 3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t>№ подъезда: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Заводской номер: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Количество остановок: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t>Грузоподъемность, кг: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t>Год ввода в эксплуатацию: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rPr>
                <w:rStyle w:val="b-tabulationtext"/>
              </w:rPr>
              <w:t>Год проведения последнего капремонта: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  <w:rPr>
                <w:lang w:val="en-US"/>
              </w:rPr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t>Плановый срок замены (вывода из эксплуатации):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Изготовитель: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10097" w:type="dxa"/>
            <w:gridSpan w:val="3"/>
            <w:tcBorders>
              <w:bottom w:val="nil"/>
            </w:tcBorders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32DD2" w:rsidRPr="00C654BA" w:rsidRDefault="00132DD2" w:rsidP="00C654BA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C654BA">
              <w:rPr>
                <w:b/>
                <w:sz w:val="28"/>
              </w:rPr>
              <w:t>УПРАВЛЕНИЕ</w:t>
            </w:r>
          </w:p>
          <w:p w:rsidR="00132DD2" w:rsidRPr="00C654BA" w:rsidRDefault="00132DD2" w:rsidP="00C654BA">
            <w:pPr>
              <w:spacing w:after="0" w:line="240" w:lineRule="auto"/>
              <w:jc w:val="center"/>
            </w:pPr>
          </w:p>
        </w:tc>
      </w:tr>
      <w:tr w:rsidR="00132DD2" w:rsidRPr="00C654BA" w:rsidTr="00C654BA">
        <w:tc>
          <w:tcPr>
            <w:tcW w:w="10097" w:type="dxa"/>
            <w:gridSpan w:val="3"/>
            <w:tcBorders>
              <w:top w:val="nil"/>
            </w:tcBorders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b/>
              </w:rPr>
              <w:t>Тип договора</w:t>
            </w:r>
            <w:r w:rsidRPr="00C654BA">
              <w:rPr>
                <w:rStyle w:val="b-tabulationtext"/>
              </w:rPr>
              <w:t>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Обслуживаемых ТСЖ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Обслуживаемых по договору между ТСЖ и управляющей организацией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Обслуживаемых по договору между собственниками и управляющей организацией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Обслуживаемых по результатам открытого конкурса органов местного самоуправления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Обслуживаемых по договору управления между застройщиком и управляющей организацией, отобранной по результатам открытого конкурса органом  местного самоуправления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Обслуживаемых по договору управления специализированным жилищным фондом военных городков Минобороны РФ</w:t>
            </w:r>
          </w:p>
          <w:p w:rsidR="00132DD2" w:rsidRPr="00C654BA" w:rsidRDefault="00132DD2" w:rsidP="00C654BA">
            <w:pPr>
              <w:pStyle w:val="a4"/>
              <w:spacing w:after="0" w:line="240" w:lineRule="auto"/>
              <w:rPr>
                <w:rStyle w:val="b-tabulationtext"/>
              </w:rPr>
            </w:pP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rStyle w:val="b-tabulationtext"/>
                <w:b/>
              </w:rPr>
            </w:pPr>
            <w:r w:rsidRPr="00C654BA">
              <w:rPr>
                <w:rStyle w:val="b-tabulationtext"/>
                <w:b/>
              </w:rPr>
              <w:t>Дата начала обслуживания по договору управления:</w:t>
            </w:r>
          </w:p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</w:p>
        </w:tc>
        <w:tc>
          <w:tcPr>
            <w:tcW w:w="2375" w:type="dxa"/>
            <w:gridSpan w:val="2"/>
          </w:tcPr>
          <w:p w:rsidR="00132DD2" w:rsidRPr="00B40170" w:rsidRDefault="00132DD2" w:rsidP="00C654BA">
            <w:pPr>
              <w:spacing w:after="0" w:line="240" w:lineRule="auto"/>
              <w:jc w:val="center"/>
            </w:pPr>
            <w:r w:rsidRPr="00B40170">
              <w:t>01.</w:t>
            </w:r>
            <w:r>
              <w:t>08</w:t>
            </w:r>
            <w:r w:rsidRPr="00B40170">
              <w:t>.2014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rStyle w:val="b-tabulationtext"/>
                <w:b/>
              </w:rPr>
            </w:pPr>
            <w:r w:rsidRPr="00C654BA">
              <w:rPr>
                <w:rStyle w:val="b-tabulationtext"/>
                <w:b/>
              </w:rPr>
              <w:t>Плановая дата завершения обслуживания:</w:t>
            </w:r>
          </w:p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  <w:jc w:val="center"/>
            </w:pPr>
            <w:r w:rsidRPr="00C654BA">
              <w:t>Не известно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b/>
                <w:sz w:val="24"/>
              </w:rPr>
              <w:t>Выполняемые работы</w:t>
            </w:r>
            <w:r w:rsidRPr="00C654BA">
              <w:rPr>
                <w:color w:val="FF0000"/>
                <w:vertAlign w:val="superscript"/>
              </w:rPr>
              <w:t>731</w:t>
            </w:r>
            <w:r w:rsidRPr="00C654BA">
              <w:rPr>
                <w:rStyle w:val="b-tabulationtext"/>
              </w:rPr>
              <w:t>:</w:t>
            </w:r>
          </w:p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rStyle w:val="b-tabulationtext"/>
                <w:color w:val="0070C0"/>
              </w:rPr>
            </w:pPr>
            <w:r w:rsidRPr="00C654BA">
              <w:rPr>
                <w:rStyle w:val="b-tabulationtext"/>
                <w:color w:val="0070C0"/>
              </w:rPr>
              <w:t>Заполняется только УО</w:t>
            </w:r>
          </w:p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sz w:val="20"/>
              </w:rPr>
            </w:pPr>
            <w:r w:rsidRPr="00C654BA">
              <w:rPr>
                <w:sz w:val="20"/>
              </w:rPr>
              <w:t xml:space="preserve">(Выполняемые работы (услуги), в том числе направленные на достижение целей управления МКД (охрана подъезда, учет собственников помещений и т.д.). </w:t>
            </w:r>
            <w:r w:rsidRPr="00C654BA">
              <w:rPr>
                <w:sz w:val="20"/>
              </w:rPr>
              <w:lastRenderedPageBreak/>
              <w:t>Прикрепите файлы с перечнем работ (услуг) по управлению МКД, содержанию и ремонту общего имущества)</w:t>
            </w:r>
          </w:p>
          <w:p w:rsidR="00132DD2" w:rsidRPr="00C654BA" w:rsidRDefault="00132DD2" w:rsidP="00C654BA">
            <w:pPr>
              <w:pStyle w:val="ConsPlusNormal"/>
              <w:ind w:firstLine="540"/>
              <w:jc w:val="both"/>
            </w:pPr>
            <w:r w:rsidRPr="00C654BA">
              <w:t>П.10. Стандарта:</w:t>
            </w:r>
          </w:p>
          <w:p w:rsidR="00132DD2" w:rsidRPr="00C654BA" w:rsidRDefault="00132DD2" w:rsidP="00C654BA">
            <w:pPr>
              <w:pStyle w:val="ConsPlusNormal"/>
              <w:ind w:firstLine="540"/>
              <w:jc w:val="both"/>
            </w:pPr>
            <w:r w:rsidRPr="00C654BA">
              <w:t>В рамках информации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управляющей организацией, раскрытию подлежат следующие сведения:</w:t>
            </w:r>
          </w:p>
          <w:p w:rsidR="00132DD2" w:rsidRPr="00C654BA" w:rsidRDefault="00132DD2" w:rsidP="00C654BA">
            <w:pPr>
              <w:pStyle w:val="ConsPlusNormal"/>
              <w:ind w:firstLine="540"/>
              <w:jc w:val="both"/>
            </w:pPr>
            <w:r w:rsidRPr="00C654BA">
              <w:t>а) услуги, оказываемые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N 491;</w:t>
            </w:r>
          </w:p>
          <w:p w:rsidR="00132DD2" w:rsidRPr="00C654BA" w:rsidRDefault="00132DD2" w:rsidP="00C654BA">
            <w:pPr>
              <w:pStyle w:val="ConsPlusNormal"/>
              <w:ind w:firstLine="540"/>
              <w:jc w:val="both"/>
            </w:pPr>
            <w:r w:rsidRPr="00C654BA">
              <w:t>б) услуги, связанные с достижением целей управления многоквартирным домом, которые оказываются управляющей организацией, в том числе:</w:t>
            </w:r>
          </w:p>
          <w:p w:rsidR="00132DD2" w:rsidRPr="00C654BA" w:rsidRDefault="00132DD2" w:rsidP="00C654BA">
            <w:pPr>
              <w:pStyle w:val="ConsPlusNormal"/>
              <w:ind w:firstLine="540"/>
              <w:jc w:val="both"/>
            </w:pPr>
            <w:r w:rsidRPr="00C654BA">
              <w:t>услуги, оказываемые управляющей организацией по обеспечению поставки в многоквартирный дом коммунальных ресурсов;</w:t>
            </w:r>
          </w:p>
          <w:p w:rsidR="00132DD2" w:rsidRPr="00C654BA" w:rsidRDefault="00132DD2" w:rsidP="00C654BA">
            <w:pPr>
              <w:pStyle w:val="ConsPlusNormal"/>
              <w:ind w:firstLine="540"/>
              <w:jc w:val="both"/>
            </w:pPr>
            <w:r w:rsidRPr="00C654BA">
              <w:t>заключение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условиях, определенных решением общего собрания (в том числе договоров на установку и эксплуатацию рекламных конструкций);</w:t>
            </w:r>
          </w:p>
          <w:p w:rsidR="00132DD2" w:rsidRPr="00C654BA" w:rsidRDefault="00132DD2" w:rsidP="00C654BA">
            <w:pPr>
              <w:pStyle w:val="ConsPlusNormal"/>
              <w:ind w:firstLine="540"/>
              <w:jc w:val="both"/>
            </w:pPr>
            <w:r w:rsidRPr="00C654BA">
              <w:t>охрана подъезда;</w:t>
            </w:r>
          </w:p>
          <w:p w:rsidR="00132DD2" w:rsidRPr="00C654BA" w:rsidRDefault="00132DD2" w:rsidP="00C654BA">
            <w:pPr>
              <w:pStyle w:val="ConsPlusNormal"/>
              <w:ind w:firstLine="540"/>
              <w:jc w:val="both"/>
            </w:pPr>
            <w:r w:rsidRPr="00C654BA">
              <w:t>охрана коллективных автостоянок;</w:t>
            </w:r>
          </w:p>
          <w:p w:rsidR="00132DD2" w:rsidRPr="00C654BA" w:rsidRDefault="00132DD2" w:rsidP="00C654BA">
            <w:pPr>
              <w:pStyle w:val="ConsPlusNormal"/>
              <w:ind w:firstLine="540"/>
              <w:jc w:val="both"/>
            </w:pPr>
            <w:r w:rsidRPr="00C654BA">
              <w:t>учет собственников помещений в многоквартирном доме;</w:t>
            </w:r>
          </w:p>
          <w:p w:rsidR="00132DD2" w:rsidRPr="00C654BA" w:rsidRDefault="00132DD2" w:rsidP="00C654BA">
            <w:pPr>
              <w:pStyle w:val="ConsPlusNormal"/>
              <w:ind w:firstLine="540"/>
              <w:jc w:val="both"/>
            </w:pPr>
            <w:r w:rsidRPr="00C654BA">
              <w:t>иные услуги по управлению многоквартирным домом.</w:t>
            </w:r>
          </w:p>
          <w:p w:rsidR="00132DD2" w:rsidRPr="00C654BA" w:rsidRDefault="00132DD2" w:rsidP="00C654BA">
            <w:pPr>
              <w:pStyle w:val="ConsPlusNormal"/>
              <w:ind w:firstLine="540"/>
              <w:jc w:val="both"/>
              <w:rPr>
                <w:rStyle w:val="b-tabulationtext"/>
                <w:rFonts w:cs="Arial"/>
              </w:rPr>
            </w:pPr>
          </w:p>
        </w:tc>
        <w:tc>
          <w:tcPr>
            <w:tcW w:w="2375" w:type="dxa"/>
            <w:gridSpan w:val="2"/>
          </w:tcPr>
          <w:p w:rsidR="00132DD2" w:rsidRPr="00C654BA" w:rsidRDefault="00DC6ECD" w:rsidP="00C654BA">
            <w:pPr>
              <w:spacing w:after="0" w:line="240" w:lineRule="auto"/>
            </w:pPr>
            <w:r w:rsidRPr="00DC6ECD">
              <w:lastRenderedPageBreak/>
              <w:t>Смотреть в разделе Услуги/Работы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b/>
                <w:sz w:val="24"/>
              </w:rPr>
              <w:lastRenderedPageBreak/>
              <w:t>Выполнение обязательств</w:t>
            </w:r>
            <w:r w:rsidRPr="00C654BA">
              <w:rPr>
                <w:color w:val="FF0000"/>
                <w:vertAlign w:val="superscript"/>
              </w:rPr>
              <w:t>731</w:t>
            </w:r>
            <w:r w:rsidRPr="00C654BA">
              <w:rPr>
                <w:rStyle w:val="b-tabulationtext"/>
              </w:rPr>
              <w:t>:</w:t>
            </w:r>
          </w:p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rStyle w:val="b-tabulationtext"/>
                <w:color w:val="0070C0"/>
              </w:rPr>
            </w:pPr>
            <w:r w:rsidRPr="00C654BA">
              <w:rPr>
                <w:rStyle w:val="b-tabulationtext"/>
                <w:color w:val="0070C0"/>
              </w:rPr>
              <w:t>Заполняется только УО</w:t>
            </w:r>
          </w:p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sz w:val="20"/>
              </w:rPr>
            </w:pPr>
            <w:r w:rsidRPr="00C654BA">
              <w:rPr>
                <w:sz w:val="20"/>
              </w:rPr>
              <w:t>(Сведения о выполнении обязательств по договору управления)</w:t>
            </w:r>
          </w:p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proofErr w:type="spellStart"/>
            <w:r w:rsidRPr="00C654BA">
              <w:t>П.б</w:t>
            </w:r>
            <w:proofErr w:type="spellEnd"/>
            <w:r w:rsidRPr="00C654BA">
              <w:t xml:space="preserve"> п. 11 стандарта:</w:t>
            </w:r>
          </w:p>
          <w:p w:rsidR="00132DD2" w:rsidRPr="00C654BA" w:rsidRDefault="00132DD2" w:rsidP="00C654BA">
            <w:pPr>
              <w:pStyle w:val="ConsPlusNormal"/>
              <w:ind w:firstLine="540"/>
              <w:jc w:val="both"/>
            </w:pPr>
            <w:r w:rsidRPr="00C654BA">
              <w:t>б) сведения о выполнении обязательств по договорам управления в отношении каждого многоквартирного дома, которые должны содержать:</w:t>
            </w:r>
          </w:p>
          <w:p w:rsidR="00132DD2" w:rsidRPr="00C654BA" w:rsidRDefault="00132DD2" w:rsidP="00C654BA">
            <w:pPr>
              <w:pStyle w:val="ConsPlusNormal"/>
              <w:ind w:firstLine="540"/>
              <w:jc w:val="both"/>
            </w:pPr>
            <w:r w:rsidRPr="00C654BA">
              <w:t>план работ на срок не менее 1 года по содержанию и ремонту общего имущества многоквартирного дома, мер по снижению расходов на работы (услуги), выполняемые (оказываемые) управляющей организацией, с указанием периодичности и сроков осуществления таких работ (услуг), а также сведения об их выполнении (оказании) и о причинах отклонения от плана;</w:t>
            </w:r>
          </w:p>
          <w:p w:rsidR="00132DD2" w:rsidRPr="00C654BA" w:rsidRDefault="00132DD2" w:rsidP="00C654BA">
            <w:pPr>
              <w:pStyle w:val="ConsPlusNormal"/>
              <w:ind w:firstLine="540"/>
              <w:jc w:val="both"/>
            </w:pPr>
            <w:r w:rsidRPr="00C654BA">
              <w:t>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год;</w:t>
            </w:r>
          </w:p>
          <w:p w:rsidR="00132DD2" w:rsidRPr="00C654BA" w:rsidRDefault="00132DD2" w:rsidP="00C654BA">
            <w:pPr>
              <w:pStyle w:val="ConsPlusNormal"/>
              <w:ind w:firstLine="540"/>
              <w:jc w:val="both"/>
            </w:pPr>
            <w:r w:rsidRPr="00C654BA">
              <w:t>сведения о количестве случаев снижения платы за нарушения качества коммунальных услуг и (или) за превышение установленной продолжительности перерывов в их оказании за последний календарный год;</w:t>
            </w:r>
          </w:p>
          <w:p w:rsidR="00132DD2" w:rsidRPr="00C654BA" w:rsidRDefault="00132DD2" w:rsidP="00C654BA">
            <w:pPr>
              <w:pStyle w:val="ConsPlusNormal"/>
              <w:ind w:firstLine="540"/>
              <w:jc w:val="both"/>
            </w:pPr>
            <w:r w:rsidRPr="00C654BA">
              <w:t>сведения о фактах выявления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      </w:r>
          </w:p>
          <w:p w:rsidR="00132DD2" w:rsidRPr="00C654BA" w:rsidRDefault="00132DD2" w:rsidP="00C654BA">
            <w:pPr>
              <w:pStyle w:val="ConsPlusNormal"/>
              <w:ind w:firstLine="540"/>
              <w:jc w:val="both"/>
              <w:rPr>
                <w:rStyle w:val="b-tabulationtext"/>
                <w:rFonts w:cs="Arial"/>
              </w:rPr>
            </w:pPr>
          </w:p>
        </w:tc>
        <w:tc>
          <w:tcPr>
            <w:tcW w:w="2375" w:type="dxa"/>
            <w:gridSpan w:val="2"/>
          </w:tcPr>
          <w:p w:rsidR="00132DD2" w:rsidRPr="00C654BA" w:rsidRDefault="00DC6ECD" w:rsidP="00C654BA">
            <w:pPr>
              <w:spacing w:after="0" w:line="240" w:lineRule="auto"/>
            </w:pPr>
            <w:r w:rsidRPr="00DC6ECD">
              <w:t>Смотреть в разделе Отчеты/Планы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b/>
                <w:sz w:val="24"/>
              </w:rPr>
              <w:t>Стоимость услуг</w:t>
            </w:r>
            <w:r w:rsidRPr="00C654BA">
              <w:rPr>
                <w:color w:val="FF0000"/>
                <w:vertAlign w:val="superscript"/>
              </w:rPr>
              <w:t>731</w:t>
            </w:r>
            <w:r w:rsidRPr="00C654BA">
              <w:rPr>
                <w:rStyle w:val="b-tabulationtext"/>
              </w:rPr>
              <w:t>:</w:t>
            </w:r>
          </w:p>
          <w:p w:rsidR="00132DD2" w:rsidRPr="00C654BA" w:rsidRDefault="00132DD2" w:rsidP="00C654BA">
            <w:pPr>
              <w:pStyle w:val="ConsPlusNormal"/>
              <w:ind w:firstLine="540"/>
              <w:jc w:val="both"/>
            </w:pPr>
            <w:r w:rsidRPr="00C654BA">
              <w:t>Информация о стоимости работ (услуг) управляющей организации должна содержать:</w:t>
            </w:r>
          </w:p>
          <w:p w:rsidR="00132DD2" w:rsidRPr="00C654BA" w:rsidRDefault="00132DD2" w:rsidP="00C654BA">
            <w:pPr>
              <w:pStyle w:val="ConsPlusNormal"/>
              <w:ind w:firstLine="540"/>
              <w:jc w:val="both"/>
            </w:pPr>
            <w:r w:rsidRPr="00C654BA">
              <w:t>а) описание содержания каждой работы (услуги), периодичность выполнения работы (оказания услуги), результат выполнения работы (оказания услуги), гарантийный срок;</w:t>
            </w:r>
          </w:p>
          <w:p w:rsidR="00132DD2" w:rsidRPr="00C654BA" w:rsidRDefault="00132DD2" w:rsidP="00C654BA">
            <w:pPr>
              <w:pStyle w:val="ConsPlusNormal"/>
              <w:ind w:firstLine="540"/>
              <w:jc w:val="both"/>
            </w:pPr>
            <w:r w:rsidRPr="00C654BA">
              <w:t>б) стоимость каждой работы (услуги) в расчете на единицу измерения</w:t>
            </w:r>
          </w:p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</w:p>
        </w:tc>
        <w:tc>
          <w:tcPr>
            <w:tcW w:w="2375" w:type="dxa"/>
            <w:gridSpan w:val="2"/>
          </w:tcPr>
          <w:p w:rsidR="00132DD2" w:rsidRPr="00C654BA" w:rsidRDefault="00DC6ECD" w:rsidP="00C654BA">
            <w:pPr>
              <w:spacing w:after="0" w:line="240" w:lineRule="auto"/>
            </w:pPr>
            <w:r>
              <w:t>Смотреть в разделе Тарифы</w:t>
            </w:r>
          </w:p>
        </w:tc>
      </w:tr>
      <w:tr w:rsidR="00132DD2" w:rsidRPr="00C654BA" w:rsidTr="00C654BA">
        <w:trPr>
          <w:trHeight w:val="431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2DD2" w:rsidRPr="00C654BA" w:rsidRDefault="00132DD2" w:rsidP="00C654B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132DD2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32DD2" w:rsidRPr="00C654BA" w:rsidRDefault="00132DD2" w:rsidP="00C654BA">
            <w:pPr>
              <w:spacing w:after="0" w:line="240" w:lineRule="auto"/>
              <w:jc w:val="center"/>
              <w:rPr>
                <w:color w:val="FF0000"/>
                <w:vertAlign w:val="superscript"/>
              </w:rPr>
            </w:pPr>
            <w:r w:rsidRPr="00C654BA">
              <w:rPr>
                <w:b/>
                <w:sz w:val="28"/>
              </w:rPr>
              <w:lastRenderedPageBreak/>
              <w:t>Поставщики услуг</w:t>
            </w:r>
            <w:r w:rsidRPr="00C654BA">
              <w:rPr>
                <w:color w:val="FF0000"/>
                <w:vertAlign w:val="superscript"/>
              </w:rPr>
              <w:t>731</w:t>
            </w:r>
          </w:p>
          <w:p w:rsidR="00132DD2" w:rsidRPr="00C654BA" w:rsidRDefault="00132DD2" w:rsidP="00C654BA">
            <w:pPr>
              <w:spacing w:after="0" w:line="240" w:lineRule="auto"/>
              <w:jc w:val="center"/>
            </w:pPr>
            <w:r w:rsidRPr="00C654BA">
              <w:t>ПП 731 3 (д)</w:t>
            </w:r>
          </w:p>
        </w:tc>
      </w:tr>
      <w:tr w:rsidR="00132DD2" w:rsidRPr="00C654BA" w:rsidTr="00C654BA">
        <w:tc>
          <w:tcPr>
            <w:tcW w:w="10097" w:type="dxa"/>
            <w:gridSpan w:val="3"/>
            <w:tcBorders>
              <w:top w:val="nil"/>
            </w:tcBorders>
            <w:shd w:val="clear" w:color="auto" w:fill="FFFFFF"/>
          </w:tcPr>
          <w:p w:rsidR="00132DD2" w:rsidRPr="00C654BA" w:rsidRDefault="00132DD2" w:rsidP="00C654BA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132DD2" w:rsidRPr="00C654BA" w:rsidTr="00C654BA">
        <w:tc>
          <w:tcPr>
            <w:tcW w:w="10097" w:type="dxa"/>
            <w:gridSpan w:val="3"/>
            <w:tcBorders>
              <w:top w:val="nil"/>
            </w:tcBorders>
            <w:shd w:val="clear" w:color="auto" w:fill="F2F2F2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rPr>
                <w:b/>
                <w:sz w:val="24"/>
              </w:rPr>
              <w:t>Поставщик отопления: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t>ИНН поставщика:</w:t>
            </w:r>
          </w:p>
        </w:tc>
        <w:tc>
          <w:tcPr>
            <w:tcW w:w="2375" w:type="dxa"/>
            <w:gridSpan w:val="2"/>
          </w:tcPr>
          <w:p w:rsidR="00132DD2" w:rsidRPr="00C654BA" w:rsidRDefault="005F7167" w:rsidP="00C654BA">
            <w:pPr>
              <w:spacing w:after="0" w:line="240" w:lineRule="auto"/>
            </w:pPr>
            <w:r>
              <w:t>7536127516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t>Наименование поставщика:</w:t>
            </w:r>
          </w:p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i/>
              </w:rPr>
            </w:pPr>
            <w:r w:rsidRPr="00C654BA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375" w:type="dxa"/>
            <w:gridSpan w:val="2"/>
          </w:tcPr>
          <w:p w:rsidR="00132DD2" w:rsidRPr="00C654BA" w:rsidRDefault="005F7167" w:rsidP="00C654BA">
            <w:pPr>
              <w:spacing w:after="0" w:line="240" w:lineRule="auto"/>
            </w:pPr>
            <w:r>
              <w:t xml:space="preserve">ООО Тепловик Чита 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Дополнительная информация:</w:t>
            </w:r>
          </w:p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rStyle w:val="b-tabulationtext"/>
                <w:i/>
              </w:rPr>
            </w:pPr>
            <w:r w:rsidRPr="00C654BA">
              <w:rPr>
                <w:rStyle w:val="b-tabulationtext"/>
                <w:i/>
                <w:sz w:val="20"/>
              </w:rPr>
              <w:t>В случае,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Отопление поставляется через УО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10097" w:type="dxa"/>
            <w:gridSpan w:val="3"/>
            <w:shd w:val="clear" w:color="auto" w:fill="F2F2F2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rPr>
                <w:b/>
                <w:sz w:val="24"/>
              </w:rPr>
              <w:t>Поставщик электричества</w:t>
            </w:r>
            <w:r w:rsidRPr="00C654BA">
              <w:rPr>
                <w:rStyle w:val="b-tabulationtext"/>
              </w:rPr>
              <w:t>: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t>ИНН поставщика:</w:t>
            </w:r>
          </w:p>
        </w:tc>
        <w:tc>
          <w:tcPr>
            <w:tcW w:w="2375" w:type="dxa"/>
            <w:gridSpan w:val="2"/>
          </w:tcPr>
          <w:p w:rsidR="00132DD2" w:rsidRPr="00C654BA" w:rsidRDefault="005F7167" w:rsidP="00C654BA">
            <w:pPr>
              <w:spacing w:after="0" w:line="240" w:lineRule="auto"/>
            </w:pPr>
            <w:r>
              <w:t>7536066430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t>Наименование поставщика:</w:t>
            </w:r>
          </w:p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t xml:space="preserve">Чита </w:t>
            </w:r>
            <w:proofErr w:type="spellStart"/>
            <w:r w:rsidRPr="00C654BA">
              <w:t>Энергозбыт</w:t>
            </w:r>
            <w:proofErr w:type="spellEnd"/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Дополнительная информация:</w:t>
            </w:r>
          </w:p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i/>
                <w:sz w:val="20"/>
              </w:rPr>
              <w:t>В случае,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поставляется через УО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10097" w:type="dxa"/>
            <w:gridSpan w:val="3"/>
            <w:shd w:val="clear" w:color="auto" w:fill="F2F2F2"/>
          </w:tcPr>
          <w:p w:rsidR="00132DD2" w:rsidRPr="00C654BA" w:rsidRDefault="00132DD2" w:rsidP="00C654BA">
            <w:pPr>
              <w:spacing w:after="0" w:line="240" w:lineRule="auto"/>
            </w:pPr>
            <w:r w:rsidRPr="00C654BA">
              <w:rPr>
                <w:b/>
                <w:sz w:val="24"/>
              </w:rPr>
              <w:t>Поставщик газа: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t>ИНН поставщика: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t>Наименование поставщика:</w:t>
            </w:r>
          </w:p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Дополнительная информация:</w:t>
            </w:r>
          </w:p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i/>
                <w:sz w:val="20"/>
              </w:rPr>
              <w:t>В</w:t>
            </w:r>
            <w:r w:rsidRPr="00C654BA">
              <w:rPr>
                <w:rStyle w:val="b-tabulationtext"/>
                <w:i/>
                <w:sz w:val="18"/>
              </w:rPr>
              <w:t xml:space="preserve"> </w:t>
            </w:r>
            <w:r w:rsidRPr="00C654BA">
              <w:rPr>
                <w:rStyle w:val="b-tabulationtext"/>
                <w:i/>
                <w:sz w:val="20"/>
              </w:rPr>
              <w:t>случае,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поставляется через УО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  <w:shd w:val="clear" w:color="auto" w:fill="F2F2F2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b/>
                <w:sz w:val="24"/>
              </w:rPr>
              <w:t>Поставщик горячей воды</w:t>
            </w:r>
            <w:r w:rsidRPr="00C654BA">
              <w:rPr>
                <w:color w:val="FF0000"/>
                <w:vertAlign w:val="superscript"/>
              </w:rPr>
              <w:t xml:space="preserve"> </w:t>
            </w:r>
            <w:r w:rsidRPr="00C654BA">
              <w:t>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t>ИНН поставщика: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t>Наименование поставщика:</w:t>
            </w:r>
          </w:p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Дополнительная информация:</w:t>
            </w:r>
          </w:p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i/>
                <w:sz w:val="20"/>
              </w:rPr>
              <w:t>В</w:t>
            </w:r>
            <w:r w:rsidRPr="00C654BA">
              <w:rPr>
                <w:rStyle w:val="b-tabulationtext"/>
                <w:i/>
                <w:sz w:val="18"/>
              </w:rPr>
              <w:t xml:space="preserve"> </w:t>
            </w:r>
            <w:r w:rsidRPr="00C654BA">
              <w:rPr>
                <w:rStyle w:val="b-tabulationtext"/>
                <w:i/>
                <w:sz w:val="20"/>
              </w:rPr>
              <w:t>случае,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rPr>
                <w:rStyle w:val="b-tabulationtext"/>
              </w:rPr>
              <w:t>поставляется через УО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  <w:shd w:val="clear" w:color="auto" w:fill="F2F2F2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b/>
                <w:sz w:val="24"/>
              </w:rPr>
              <w:t>Поставщик холодной воды</w:t>
            </w:r>
            <w:r w:rsidRPr="00C654BA">
              <w:rPr>
                <w:rStyle w:val="b-tabulationtext"/>
              </w:rPr>
              <w:t>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t>ИНН поставщика:</w:t>
            </w:r>
          </w:p>
        </w:tc>
        <w:tc>
          <w:tcPr>
            <w:tcW w:w="2375" w:type="dxa"/>
            <w:gridSpan w:val="2"/>
          </w:tcPr>
          <w:p w:rsidR="00132DD2" w:rsidRPr="00C654BA" w:rsidRDefault="005F7167" w:rsidP="00C654BA">
            <w:pPr>
              <w:spacing w:after="0" w:line="240" w:lineRule="auto"/>
            </w:pPr>
            <w:r>
              <w:t>7536064538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t>Наименование поставщика:</w:t>
            </w:r>
          </w:p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375" w:type="dxa"/>
            <w:gridSpan w:val="2"/>
          </w:tcPr>
          <w:p w:rsidR="00132DD2" w:rsidRPr="00C654BA" w:rsidRDefault="005F7167" w:rsidP="00C654BA">
            <w:pPr>
              <w:spacing w:after="0" w:line="240" w:lineRule="auto"/>
            </w:pPr>
            <w:r>
              <w:t xml:space="preserve">ОАО </w:t>
            </w:r>
            <w:r w:rsidR="00132DD2" w:rsidRPr="00C654BA">
              <w:t>Водоканал</w:t>
            </w:r>
            <w:r>
              <w:t xml:space="preserve"> Чита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Дополнительная информация:</w:t>
            </w:r>
          </w:p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i/>
                <w:sz w:val="20"/>
              </w:rPr>
              <w:t>В случае,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rPr>
                <w:rStyle w:val="b-tabulationtext"/>
              </w:rPr>
              <w:t>поставляется через УО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  <w:shd w:val="clear" w:color="auto" w:fill="F2F2F2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b/>
                <w:sz w:val="24"/>
              </w:rPr>
              <w:lastRenderedPageBreak/>
              <w:t>Услуги водоотведения</w:t>
            </w:r>
            <w:r w:rsidRPr="00C654BA">
              <w:rPr>
                <w:rStyle w:val="b-tabulationtext"/>
              </w:rPr>
              <w:t>: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t>ИНН поставщика:</w:t>
            </w:r>
          </w:p>
        </w:tc>
        <w:tc>
          <w:tcPr>
            <w:tcW w:w="2375" w:type="dxa"/>
            <w:gridSpan w:val="2"/>
          </w:tcPr>
          <w:p w:rsidR="00132DD2" w:rsidRPr="00C654BA" w:rsidRDefault="005F7167" w:rsidP="00C654BA">
            <w:pPr>
              <w:spacing w:after="0" w:line="240" w:lineRule="auto"/>
            </w:pPr>
            <w:r>
              <w:t>753704153634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</w:pPr>
            <w:r w:rsidRPr="00C654BA">
              <w:t>Наименование поставщика:</w:t>
            </w:r>
          </w:p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375" w:type="dxa"/>
            <w:gridSpan w:val="2"/>
          </w:tcPr>
          <w:p w:rsidR="00132DD2" w:rsidRPr="00C654BA" w:rsidRDefault="005F7167" w:rsidP="00C654BA">
            <w:pPr>
              <w:spacing w:after="0" w:line="240" w:lineRule="auto"/>
            </w:pPr>
            <w:r>
              <w:t>ИП Кравченко.</w:t>
            </w:r>
            <w:r w:rsidR="00DC6ECD">
              <w:t xml:space="preserve"> </w:t>
            </w:r>
            <w:r>
              <w:t>Н.В</w:t>
            </w: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Дополнительная информация:</w:t>
            </w:r>
          </w:p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i/>
                <w:sz w:val="20"/>
              </w:rPr>
              <w:t>В случае,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7722" w:type="dxa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rPr>
                <w:rStyle w:val="b-tabulationtext"/>
              </w:rPr>
              <w:t>поставляется через УО</w:t>
            </w:r>
          </w:p>
        </w:tc>
        <w:tc>
          <w:tcPr>
            <w:tcW w:w="2375" w:type="dxa"/>
            <w:gridSpan w:val="2"/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c>
          <w:tcPr>
            <w:tcW w:w="10097" w:type="dxa"/>
            <w:gridSpan w:val="3"/>
            <w:tcBorders>
              <w:bottom w:val="nil"/>
            </w:tcBorders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32DD2" w:rsidRPr="00C654BA" w:rsidRDefault="00132DD2" w:rsidP="00C654BA">
            <w:pPr>
              <w:spacing w:after="0" w:line="240" w:lineRule="auto"/>
              <w:jc w:val="center"/>
              <w:outlineLvl w:val="0"/>
              <w:rPr>
                <w:b/>
                <w:bCs/>
                <w:kern w:val="36"/>
                <w:sz w:val="28"/>
                <w:szCs w:val="48"/>
              </w:rPr>
            </w:pPr>
            <w:r w:rsidRPr="00C654BA">
              <w:rPr>
                <w:b/>
                <w:bCs/>
                <w:kern w:val="36"/>
                <w:sz w:val="28"/>
                <w:szCs w:val="48"/>
              </w:rPr>
              <w:t>Финансы</w:t>
            </w:r>
            <w:r w:rsidRPr="00C654BA">
              <w:rPr>
                <w:color w:val="FF0000"/>
                <w:vertAlign w:val="superscript"/>
              </w:rPr>
              <w:t>731</w:t>
            </w:r>
          </w:p>
          <w:p w:rsidR="00132DD2" w:rsidRPr="00C654BA" w:rsidRDefault="00132DD2" w:rsidP="00C654BA">
            <w:pPr>
              <w:spacing w:after="0" w:line="240" w:lineRule="auto"/>
              <w:jc w:val="center"/>
              <w:outlineLvl w:val="0"/>
              <w:rPr>
                <w:bCs/>
                <w:kern w:val="36"/>
                <w:szCs w:val="48"/>
              </w:rPr>
            </w:pPr>
            <w:r w:rsidRPr="00C654BA">
              <w:rPr>
                <w:bCs/>
                <w:kern w:val="36"/>
                <w:szCs w:val="48"/>
              </w:rPr>
              <w:t>ПП 731 п. 3 (а):</w:t>
            </w:r>
          </w:p>
          <w:p w:rsidR="00132DD2" w:rsidRPr="00C654BA" w:rsidRDefault="00132DD2" w:rsidP="00C654BA">
            <w:pPr>
              <w:pStyle w:val="ConsPlusNormal"/>
              <w:ind w:firstLine="540"/>
              <w:jc w:val="both"/>
              <w:rPr>
                <w:rFonts w:ascii="Calibri" w:hAnsi="Calibri"/>
                <w:sz w:val="22"/>
                <w:szCs w:val="22"/>
              </w:rPr>
            </w:pPr>
            <w:r w:rsidRPr="00C654BA">
              <w:rPr>
                <w:rFonts w:ascii="Calibri" w:hAnsi="Calibri"/>
                <w:sz w:val="22"/>
                <w:szCs w:val="22"/>
              </w:rPr>
              <w:t>- 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  <w:p w:rsidR="00132DD2" w:rsidRPr="00C654BA" w:rsidRDefault="00132DD2" w:rsidP="00C654BA">
            <w:pPr>
              <w:pStyle w:val="ConsPlusNormal"/>
              <w:ind w:firstLine="54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32DD2" w:rsidRPr="00C654BA" w:rsidRDefault="00132DD2" w:rsidP="00C654BA">
            <w:pPr>
              <w:pStyle w:val="ConsPlusNormal"/>
              <w:ind w:firstLine="540"/>
              <w:jc w:val="both"/>
              <w:rPr>
                <w:rFonts w:ascii="Calibri" w:hAnsi="Calibri"/>
                <w:sz w:val="22"/>
                <w:szCs w:val="22"/>
              </w:rPr>
            </w:pPr>
            <w:r w:rsidRPr="00C654BA">
              <w:rPr>
                <w:rFonts w:ascii="Calibri" w:hAnsi="Calibri"/>
                <w:sz w:val="22"/>
                <w:szCs w:val="22"/>
              </w:rPr>
              <w:t>- 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  <w:p w:rsidR="00132DD2" w:rsidRPr="00C654BA" w:rsidRDefault="00132DD2" w:rsidP="00C654BA">
            <w:pPr>
              <w:spacing w:after="0" w:line="240" w:lineRule="auto"/>
              <w:jc w:val="center"/>
              <w:outlineLvl w:val="0"/>
              <w:rPr>
                <w:b/>
                <w:bCs/>
                <w:kern w:val="36"/>
                <w:sz w:val="28"/>
                <w:szCs w:val="48"/>
              </w:rPr>
            </w:pPr>
          </w:p>
        </w:tc>
      </w:tr>
      <w:tr w:rsidR="00132DD2" w:rsidRPr="00C654BA" w:rsidTr="00C654BA">
        <w:tc>
          <w:tcPr>
            <w:tcW w:w="10097" w:type="dxa"/>
            <w:gridSpan w:val="3"/>
            <w:tcBorders>
              <w:top w:val="nil"/>
            </w:tcBorders>
          </w:tcPr>
          <w:p w:rsidR="00132DD2" w:rsidRPr="00C654BA" w:rsidRDefault="00132DD2" w:rsidP="00C654BA">
            <w:pPr>
              <w:spacing w:after="0" w:line="240" w:lineRule="auto"/>
            </w:pPr>
          </w:p>
        </w:tc>
      </w:tr>
      <w:tr w:rsidR="00132DD2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rStyle w:val="b-tabulationtext"/>
                <w:b/>
              </w:rPr>
            </w:pPr>
            <w:r w:rsidRPr="00C654BA">
              <w:rPr>
                <w:b/>
              </w:rPr>
              <w:t>Доход от управления за отчетный период (</w:t>
            </w:r>
            <w:proofErr w:type="spellStart"/>
            <w:r w:rsidRPr="00C654BA">
              <w:rPr>
                <w:b/>
              </w:rPr>
              <w:t>тыс.руб</w:t>
            </w:r>
            <w:proofErr w:type="spellEnd"/>
            <w:r w:rsidRPr="00C654BA">
              <w:rPr>
                <w:b/>
              </w:rPr>
              <w:t>.):</w:t>
            </w:r>
          </w:p>
        </w:tc>
        <w:tc>
          <w:tcPr>
            <w:tcW w:w="1950" w:type="dxa"/>
          </w:tcPr>
          <w:p w:rsidR="00132DD2" w:rsidRPr="00C654BA" w:rsidRDefault="00DC6ECD" w:rsidP="00E365B8">
            <w:pPr>
              <w:spacing w:after="0" w:line="240" w:lineRule="auto"/>
              <w:jc w:val="center"/>
            </w:pPr>
            <w:r w:rsidRPr="00DC6ECD">
              <w:t>23 429,31</w:t>
            </w:r>
          </w:p>
        </w:tc>
      </w:tr>
      <w:tr w:rsidR="00132DD2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Доход от управления общим имуществом за отчетный период (</w:t>
            </w:r>
            <w:proofErr w:type="spellStart"/>
            <w:r w:rsidRPr="00C654BA">
              <w:rPr>
                <w:b/>
              </w:rPr>
              <w:t>тыс.руб</w:t>
            </w:r>
            <w:proofErr w:type="spellEnd"/>
            <w:r w:rsidRPr="00C654BA">
              <w:rPr>
                <w:b/>
              </w:rPr>
              <w:t>.):</w:t>
            </w:r>
          </w:p>
        </w:tc>
        <w:tc>
          <w:tcPr>
            <w:tcW w:w="1950" w:type="dxa"/>
          </w:tcPr>
          <w:p w:rsidR="00132DD2" w:rsidRPr="00C654BA" w:rsidRDefault="00DC6ECD" w:rsidP="00E365B8">
            <w:pPr>
              <w:spacing w:after="0" w:line="240" w:lineRule="auto"/>
              <w:jc w:val="center"/>
            </w:pPr>
            <w:r w:rsidRPr="00DC6ECD">
              <w:t>23 429,31</w:t>
            </w:r>
          </w:p>
        </w:tc>
      </w:tr>
      <w:tr w:rsidR="00132DD2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Расходы на управление за отчетный период (</w:t>
            </w:r>
            <w:proofErr w:type="spellStart"/>
            <w:r w:rsidRPr="00C654BA">
              <w:rPr>
                <w:b/>
              </w:rPr>
              <w:t>тыс.руб</w:t>
            </w:r>
            <w:proofErr w:type="spellEnd"/>
            <w:r w:rsidRPr="00C654BA">
              <w:rPr>
                <w:b/>
              </w:rPr>
              <w:t>.):</w:t>
            </w:r>
          </w:p>
        </w:tc>
        <w:tc>
          <w:tcPr>
            <w:tcW w:w="1950" w:type="dxa"/>
          </w:tcPr>
          <w:p w:rsidR="00132DD2" w:rsidRPr="00C654BA" w:rsidRDefault="00DC6ECD" w:rsidP="00E365B8">
            <w:pPr>
              <w:spacing w:after="0" w:line="240" w:lineRule="auto"/>
              <w:jc w:val="center"/>
            </w:pPr>
            <w:r>
              <w:t>18 743,45</w:t>
            </w:r>
          </w:p>
        </w:tc>
      </w:tr>
      <w:tr w:rsidR="00132DD2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Задолженность собственников за услуги управления на отчетную дату (</w:t>
            </w:r>
            <w:proofErr w:type="spellStart"/>
            <w:r w:rsidRPr="00C654BA">
              <w:rPr>
                <w:b/>
              </w:rPr>
              <w:t>тыс.руб</w:t>
            </w:r>
            <w:proofErr w:type="spellEnd"/>
            <w:r w:rsidRPr="00C654BA">
              <w:rPr>
                <w:b/>
              </w:rPr>
              <w:t>.):</w:t>
            </w:r>
          </w:p>
        </w:tc>
        <w:tc>
          <w:tcPr>
            <w:tcW w:w="1950" w:type="dxa"/>
          </w:tcPr>
          <w:p w:rsidR="00132DD2" w:rsidRPr="00C654BA" w:rsidRDefault="00DC6ECD" w:rsidP="00E365B8">
            <w:pPr>
              <w:spacing w:after="0" w:line="240" w:lineRule="auto"/>
              <w:jc w:val="center"/>
            </w:pPr>
            <w:r w:rsidRPr="00DC6ECD">
              <w:t>41 492,96</w:t>
            </w:r>
          </w:p>
        </w:tc>
      </w:tr>
      <w:tr w:rsidR="00132DD2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132DD2" w:rsidRPr="00C654BA" w:rsidRDefault="00132DD2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Взыскано с собственников за услуги управления за отчетный период (</w:t>
            </w:r>
            <w:proofErr w:type="spellStart"/>
            <w:r w:rsidRPr="00C654BA">
              <w:rPr>
                <w:b/>
              </w:rPr>
              <w:t>тыс.руб</w:t>
            </w:r>
            <w:proofErr w:type="spellEnd"/>
            <w:r w:rsidRPr="00C654BA">
              <w:rPr>
                <w:b/>
              </w:rPr>
              <w:t>.):</w:t>
            </w:r>
          </w:p>
        </w:tc>
        <w:tc>
          <w:tcPr>
            <w:tcW w:w="1950" w:type="dxa"/>
          </w:tcPr>
          <w:p w:rsidR="00132DD2" w:rsidRPr="00C654BA" w:rsidRDefault="005F7167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132DD2" w:rsidRPr="00C654BA" w:rsidRDefault="00132DD2" w:rsidP="00C654BA">
            <w:pPr>
              <w:spacing w:after="0" w:line="240" w:lineRule="auto"/>
              <w:rPr>
                <w:b/>
                <w:szCs w:val="24"/>
              </w:rPr>
            </w:pPr>
            <w:r w:rsidRPr="00C654BA">
              <w:rPr>
                <w:b/>
                <w:szCs w:val="24"/>
              </w:rPr>
              <w:t>Выплаты по искам по договорам управления за отчетный период:</w:t>
            </w:r>
          </w:p>
        </w:tc>
        <w:tc>
          <w:tcPr>
            <w:tcW w:w="1950" w:type="dxa"/>
          </w:tcPr>
          <w:p w:rsidR="00132DD2" w:rsidRPr="00C654BA" w:rsidRDefault="005F7167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 w:rsidRPr="00C654BA">
              <w:t>иски по компенсации нанесенного ущерба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5F7167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 w:rsidRPr="00C654BA">
              <w:t>иски по снижению платы в связи с неоказанием услуг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5F7167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spacing w:after="0" w:line="240" w:lineRule="auto"/>
              <w:rPr>
                <w:szCs w:val="24"/>
              </w:rPr>
            </w:pPr>
            <w:r w:rsidRPr="00C654BA">
              <w:t xml:space="preserve">        иски по снижению платы в связи с недопоставкой ресурсов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5F7167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132DD2" w:rsidRPr="00C654BA" w:rsidRDefault="00132DD2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Объем работ по ремонту за отчетный период (</w:t>
            </w:r>
            <w:proofErr w:type="spellStart"/>
            <w:r w:rsidRPr="00C654BA">
              <w:rPr>
                <w:b/>
              </w:rPr>
              <w:t>тыс.руб</w:t>
            </w:r>
            <w:proofErr w:type="spellEnd"/>
            <w:r w:rsidRPr="00C654BA">
              <w:rPr>
                <w:b/>
              </w:rPr>
              <w:t>.):</w:t>
            </w:r>
          </w:p>
        </w:tc>
        <w:tc>
          <w:tcPr>
            <w:tcW w:w="1950" w:type="dxa"/>
          </w:tcPr>
          <w:p w:rsidR="00132DD2" w:rsidRPr="00C654BA" w:rsidRDefault="005F7167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132DD2" w:rsidRPr="00C654BA" w:rsidRDefault="00132DD2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Объем работ по благоустройству за отчетный период (</w:t>
            </w:r>
            <w:proofErr w:type="spellStart"/>
            <w:r w:rsidRPr="00C654BA">
              <w:rPr>
                <w:b/>
              </w:rPr>
              <w:t>тыс.руб</w:t>
            </w:r>
            <w:proofErr w:type="spellEnd"/>
            <w:r w:rsidRPr="00C654BA">
              <w:rPr>
                <w:b/>
              </w:rPr>
              <w:t>.):</w:t>
            </w:r>
          </w:p>
        </w:tc>
        <w:tc>
          <w:tcPr>
            <w:tcW w:w="1950" w:type="dxa"/>
          </w:tcPr>
          <w:p w:rsidR="00132DD2" w:rsidRPr="00C654BA" w:rsidRDefault="005F7167" w:rsidP="00E365B8">
            <w:pPr>
              <w:spacing w:after="0" w:line="240" w:lineRule="auto"/>
              <w:jc w:val="center"/>
            </w:pPr>
            <w:r>
              <w:t>9.600</w:t>
            </w:r>
          </w:p>
        </w:tc>
      </w:tr>
      <w:tr w:rsidR="00132DD2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132DD2" w:rsidRPr="00C654BA" w:rsidRDefault="00132DD2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Объем привлеченных средств за отчетный период:</w:t>
            </w:r>
          </w:p>
        </w:tc>
        <w:tc>
          <w:tcPr>
            <w:tcW w:w="1950" w:type="dxa"/>
          </w:tcPr>
          <w:p w:rsidR="00132DD2" w:rsidRPr="00C654BA" w:rsidRDefault="00132DD2" w:rsidP="00E365B8">
            <w:pPr>
              <w:spacing w:after="0" w:line="240" w:lineRule="auto"/>
              <w:jc w:val="center"/>
            </w:pP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C654BA">
              <w:t>субсидии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5F7167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C654BA">
              <w:t>кредиты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5F7167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C654BA">
              <w:t>финансирование по договорам лизинга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5F7167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C654BA">
              <w:t xml:space="preserve">финансирование по </w:t>
            </w:r>
            <w:proofErr w:type="spellStart"/>
            <w:r w:rsidRPr="00C654BA">
              <w:t>энергосервисным</w:t>
            </w:r>
            <w:proofErr w:type="spellEnd"/>
            <w:r w:rsidRPr="00C654BA">
              <w:t xml:space="preserve"> договорам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5F7167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C654BA">
              <w:t>целевые взносы жителей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5F7167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C654BA">
              <w:t>другие источники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5F7167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Оплачено ресурсов по счетам на общедомовые нужды за отчетный период</w:t>
            </w:r>
          </w:p>
        </w:tc>
        <w:tc>
          <w:tcPr>
            <w:tcW w:w="1950" w:type="dxa"/>
          </w:tcPr>
          <w:p w:rsidR="00132DD2" w:rsidRPr="00C654BA" w:rsidRDefault="00132DD2" w:rsidP="00E365B8">
            <w:pPr>
              <w:spacing w:after="0" w:line="240" w:lineRule="auto"/>
              <w:jc w:val="center"/>
            </w:pP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21"/>
              </w:num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t>отопление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5F7167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21"/>
              </w:num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t>электричество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5F7167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21"/>
              </w:num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t>газ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5F7167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b/>
              </w:rPr>
            </w:pPr>
            <w:r w:rsidRPr="00C654BA">
              <w:t>горячее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5F7167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t>холодное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DC6ECD" w:rsidP="00E365B8">
            <w:pPr>
              <w:spacing w:after="0" w:line="240" w:lineRule="auto"/>
              <w:jc w:val="center"/>
            </w:pPr>
            <w:r>
              <w:t>27,86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Доход от поставки КУ за отчетный период:</w:t>
            </w:r>
          </w:p>
        </w:tc>
        <w:tc>
          <w:tcPr>
            <w:tcW w:w="1950" w:type="dxa"/>
          </w:tcPr>
          <w:p w:rsidR="00132DD2" w:rsidRPr="00C654BA" w:rsidRDefault="00E365B8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отопление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E365B8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lastRenderedPageBreak/>
              <w:t>электричество (</w:t>
            </w:r>
            <w:proofErr w:type="spellStart"/>
            <w:r w:rsidRPr="00C654BA">
              <w:t>тыс.руб</w:t>
            </w:r>
            <w:proofErr w:type="spellEnd"/>
            <w:r w:rsidRPr="00C654BA">
              <w:t>.)</w:t>
            </w:r>
          </w:p>
        </w:tc>
        <w:tc>
          <w:tcPr>
            <w:tcW w:w="1950" w:type="dxa"/>
          </w:tcPr>
          <w:p w:rsidR="00132DD2" w:rsidRPr="00C654BA" w:rsidRDefault="00E365B8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газ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E365B8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горячее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E365B8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холодное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E365B8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водоотведение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E365B8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Задолженность собственников за КУ на отчетную дату:</w:t>
            </w:r>
          </w:p>
        </w:tc>
        <w:tc>
          <w:tcPr>
            <w:tcW w:w="1950" w:type="dxa"/>
          </w:tcPr>
          <w:p w:rsidR="00132DD2" w:rsidRPr="00C654BA" w:rsidRDefault="00132DD2" w:rsidP="00E365B8">
            <w:pPr>
              <w:spacing w:after="0" w:line="240" w:lineRule="auto"/>
              <w:jc w:val="center"/>
            </w:pP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отопление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E365B8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электричество (</w:t>
            </w:r>
            <w:proofErr w:type="spellStart"/>
            <w:r w:rsidRPr="00C654BA">
              <w:t>тыс.руб</w:t>
            </w:r>
            <w:proofErr w:type="spellEnd"/>
            <w:r w:rsidRPr="00C654BA">
              <w:t>.)</w:t>
            </w:r>
          </w:p>
        </w:tc>
        <w:tc>
          <w:tcPr>
            <w:tcW w:w="1950" w:type="dxa"/>
          </w:tcPr>
          <w:p w:rsidR="00132DD2" w:rsidRPr="00C654BA" w:rsidRDefault="00E365B8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газ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E365B8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горячее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E365B8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холодное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DC6ECD" w:rsidP="00E365B8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водоотведение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E365B8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Взыскано с собственников за КУ за отчетный период:</w:t>
            </w:r>
          </w:p>
        </w:tc>
        <w:tc>
          <w:tcPr>
            <w:tcW w:w="1950" w:type="dxa"/>
          </w:tcPr>
          <w:p w:rsidR="00132DD2" w:rsidRPr="00C654BA" w:rsidRDefault="00132DD2" w:rsidP="00E365B8">
            <w:pPr>
              <w:spacing w:after="0" w:line="240" w:lineRule="auto"/>
              <w:jc w:val="center"/>
            </w:pP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отопление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E365B8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электричество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E365B8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газ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E365B8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горячее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E365B8" w:rsidP="00E365B8">
            <w:pPr>
              <w:spacing w:after="0" w:line="240" w:lineRule="auto"/>
              <w:jc w:val="center"/>
            </w:pPr>
            <w:r>
              <w:t>0.0</w:t>
            </w:r>
            <w:bookmarkStart w:id="0" w:name="_GoBack"/>
            <w:bookmarkEnd w:id="0"/>
            <w:r>
              <w:t>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холодное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E365B8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водоотведение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E365B8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c>
          <w:tcPr>
            <w:tcW w:w="8147" w:type="dxa"/>
            <w:gridSpan w:val="2"/>
            <w:vAlign w:val="center"/>
          </w:tcPr>
          <w:p w:rsidR="00132DD2" w:rsidRPr="00C654BA" w:rsidRDefault="00132DD2" w:rsidP="00C654BA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Оплачено КУ по показаниям общедомовых ПУ за отчетный период:</w:t>
            </w:r>
          </w:p>
        </w:tc>
        <w:tc>
          <w:tcPr>
            <w:tcW w:w="1950" w:type="dxa"/>
          </w:tcPr>
          <w:p w:rsidR="00132DD2" w:rsidRPr="00C654BA" w:rsidRDefault="00132DD2" w:rsidP="00E365B8">
            <w:pPr>
              <w:spacing w:after="0" w:line="240" w:lineRule="auto"/>
              <w:jc w:val="center"/>
            </w:pP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отопление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E365B8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электричество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E365B8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газ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E365B8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горячее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E365B8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холодное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DC6ECD" w:rsidP="00E365B8">
            <w:pPr>
              <w:spacing w:after="0" w:line="240" w:lineRule="auto"/>
              <w:jc w:val="center"/>
            </w:pPr>
            <w:r>
              <w:t>27,86</w:t>
            </w:r>
          </w:p>
        </w:tc>
      </w:tr>
      <w:tr w:rsidR="00132DD2" w:rsidRPr="00C654BA" w:rsidTr="00C654BA">
        <w:tc>
          <w:tcPr>
            <w:tcW w:w="8147" w:type="dxa"/>
            <w:gridSpan w:val="2"/>
            <w:vAlign w:val="center"/>
          </w:tcPr>
          <w:p w:rsidR="00132DD2" w:rsidRPr="00C654BA" w:rsidRDefault="00132DD2" w:rsidP="00C654BA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Оплачено ресурсов по счетам на общедомовые нужды за отчетный период</w:t>
            </w:r>
          </w:p>
        </w:tc>
        <w:tc>
          <w:tcPr>
            <w:tcW w:w="1950" w:type="dxa"/>
          </w:tcPr>
          <w:p w:rsidR="00132DD2" w:rsidRPr="00C654BA" w:rsidRDefault="00132DD2" w:rsidP="00E365B8">
            <w:pPr>
              <w:spacing w:after="0" w:line="240" w:lineRule="auto"/>
              <w:jc w:val="center"/>
            </w:pP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отопление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E365B8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электричество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E365B8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газ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E365B8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горячее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E365B8" w:rsidP="00E365B8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132DD2" w:rsidRPr="00C654BA" w:rsidTr="00C654BA">
        <w:tc>
          <w:tcPr>
            <w:tcW w:w="8147" w:type="dxa"/>
            <w:gridSpan w:val="2"/>
          </w:tcPr>
          <w:p w:rsidR="00132DD2" w:rsidRPr="00C654BA" w:rsidRDefault="00132DD2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холодное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132DD2" w:rsidRPr="00C654BA" w:rsidRDefault="00DC6ECD" w:rsidP="00E365B8">
            <w:pPr>
              <w:spacing w:after="0" w:line="240" w:lineRule="auto"/>
              <w:jc w:val="center"/>
            </w:pPr>
            <w:r>
              <w:t>27,86</w:t>
            </w:r>
          </w:p>
        </w:tc>
      </w:tr>
    </w:tbl>
    <w:p w:rsidR="00132DD2" w:rsidRDefault="00132DD2"/>
    <w:sectPr w:rsidR="00132DD2" w:rsidSect="00D1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E7C"/>
    <w:multiLevelType w:val="hybridMultilevel"/>
    <w:tmpl w:val="6AF4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D00E1"/>
    <w:multiLevelType w:val="hybridMultilevel"/>
    <w:tmpl w:val="B03A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C7EC8"/>
    <w:multiLevelType w:val="hybridMultilevel"/>
    <w:tmpl w:val="15F24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D30B6"/>
    <w:multiLevelType w:val="hybridMultilevel"/>
    <w:tmpl w:val="CED69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63208"/>
    <w:multiLevelType w:val="hybridMultilevel"/>
    <w:tmpl w:val="59B4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C5C44"/>
    <w:multiLevelType w:val="hybridMultilevel"/>
    <w:tmpl w:val="1112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70979"/>
    <w:multiLevelType w:val="hybridMultilevel"/>
    <w:tmpl w:val="FD02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157C1"/>
    <w:multiLevelType w:val="hybridMultilevel"/>
    <w:tmpl w:val="9922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76D9E"/>
    <w:multiLevelType w:val="hybridMultilevel"/>
    <w:tmpl w:val="4EFA2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216B5"/>
    <w:multiLevelType w:val="multilevel"/>
    <w:tmpl w:val="A9DC0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42509DC"/>
    <w:multiLevelType w:val="hybridMultilevel"/>
    <w:tmpl w:val="6FE0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060B0"/>
    <w:multiLevelType w:val="hybridMultilevel"/>
    <w:tmpl w:val="8AB0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6054B"/>
    <w:multiLevelType w:val="hybridMultilevel"/>
    <w:tmpl w:val="DEF2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F0A05"/>
    <w:multiLevelType w:val="hybridMultilevel"/>
    <w:tmpl w:val="E51C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E5315"/>
    <w:multiLevelType w:val="hybridMultilevel"/>
    <w:tmpl w:val="5426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33A3C"/>
    <w:multiLevelType w:val="hybridMultilevel"/>
    <w:tmpl w:val="A692A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F7B29"/>
    <w:multiLevelType w:val="hybridMultilevel"/>
    <w:tmpl w:val="6570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F0072"/>
    <w:multiLevelType w:val="hybridMultilevel"/>
    <w:tmpl w:val="D164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46BFD"/>
    <w:multiLevelType w:val="hybridMultilevel"/>
    <w:tmpl w:val="2E9C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17280"/>
    <w:multiLevelType w:val="hybridMultilevel"/>
    <w:tmpl w:val="E056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6263E"/>
    <w:multiLevelType w:val="hybridMultilevel"/>
    <w:tmpl w:val="8104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20"/>
  </w:num>
  <w:num w:numId="5">
    <w:abstractNumId w:val="3"/>
  </w:num>
  <w:num w:numId="6">
    <w:abstractNumId w:val="11"/>
  </w:num>
  <w:num w:numId="7">
    <w:abstractNumId w:val="19"/>
  </w:num>
  <w:num w:numId="8">
    <w:abstractNumId w:val="6"/>
  </w:num>
  <w:num w:numId="9">
    <w:abstractNumId w:val="16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5"/>
  </w:num>
  <w:num w:numId="15">
    <w:abstractNumId w:val="4"/>
  </w:num>
  <w:num w:numId="16">
    <w:abstractNumId w:val="7"/>
  </w:num>
  <w:num w:numId="17">
    <w:abstractNumId w:val="13"/>
  </w:num>
  <w:num w:numId="18">
    <w:abstractNumId w:val="10"/>
  </w:num>
  <w:num w:numId="19">
    <w:abstractNumId w:val="0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D33"/>
    <w:rsid w:val="00002BBF"/>
    <w:rsid w:val="00007280"/>
    <w:rsid w:val="000138E3"/>
    <w:rsid w:val="000149A8"/>
    <w:rsid w:val="0001611C"/>
    <w:rsid w:val="0002653A"/>
    <w:rsid w:val="00040FDA"/>
    <w:rsid w:val="0005185D"/>
    <w:rsid w:val="00061889"/>
    <w:rsid w:val="00063E81"/>
    <w:rsid w:val="000B26EA"/>
    <w:rsid w:val="000C02EB"/>
    <w:rsid w:val="000F38DF"/>
    <w:rsid w:val="00100711"/>
    <w:rsid w:val="001050E9"/>
    <w:rsid w:val="00115732"/>
    <w:rsid w:val="001248EB"/>
    <w:rsid w:val="00131520"/>
    <w:rsid w:val="00132DD2"/>
    <w:rsid w:val="00142ABF"/>
    <w:rsid w:val="00163487"/>
    <w:rsid w:val="00187D69"/>
    <w:rsid w:val="00194DD0"/>
    <w:rsid w:val="00195110"/>
    <w:rsid w:val="001A44CE"/>
    <w:rsid w:val="001C1A0F"/>
    <w:rsid w:val="001F763E"/>
    <w:rsid w:val="00202D33"/>
    <w:rsid w:val="00202FFD"/>
    <w:rsid w:val="00232DD2"/>
    <w:rsid w:val="00261359"/>
    <w:rsid w:val="002706F7"/>
    <w:rsid w:val="002B19C7"/>
    <w:rsid w:val="002C3B35"/>
    <w:rsid w:val="002D376D"/>
    <w:rsid w:val="002D3A21"/>
    <w:rsid w:val="002D3ACE"/>
    <w:rsid w:val="002D421A"/>
    <w:rsid w:val="002E05DD"/>
    <w:rsid w:val="002F1D40"/>
    <w:rsid w:val="003038FB"/>
    <w:rsid w:val="00310601"/>
    <w:rsid w:val="00316F49"/>
    <w:rsid w:val="00327E59"/>
    <w:rsid w:val="00362EE2"/>
    <w:rsid w:val="003672D2"/>
    <w:rsid w:val="00372B49"/>
    <w:rsid w:val="003838FD"/>
    <w:rsid w:val="003A20EC"/>
    <w:rsid w:val="003B539B"/>
    <w:rsid w:val="003E1D14"/>
    <w:rsid w:val="003F0E77"/>
    <w:rsid w:val="00407CE1"/>
    <w:rsid w:val="00411F44"/>
    <w:rsid w:val="004174C4"/>
    <w:rsid w:val="00431E7D"/>
    <w:rsid w:val="004379CD"/>
    <w:rsid w:val="00454D00"/>
    <w:rsid w:val="00464006"/>
    <w:rsid w:val="00477616"/>
    <w:rsid w:val="00480AAC"/>
    <w:rsid w:val="00496B5C"/>
    <w:rsid w:val="0049726F"/>
    <w:rsid w:val="004B011C"/>
    <w:rsid w:val="004B034E"/>
    <w:rsid w:val="004B1D97"/>
    <w:rsid w:val="004B3C1A"/>
    <w:rsid w:val="004F3C79"/>
    <w:rsid w:val="00535056"/>
    <w:rsid w:val="00551D1A"/>
    <w:rsid w:val="005545B5"/>
    <w:rsid w:val="005810BB"/>
    <w:rsid w:val="00591577"/>
    <w:rsid w:val="005A7A78"/>
    <w:rsid w:val="005E3CB8"/>
    <w:rsid w:val="005F3740"/>
    <w:rsid w:val="005F7167"/>
    <w:rsid w:val="006475C8"/>
    <w:rsid w:val="006644CC"/>
    <w:rsid w:val="006724F7"/>
    <w:rsid w:val="006B6EE6"/>
    <w:rsid w:val="006C60F9"/>
    <w:rsid w:val="006E528E"/>
    <w:rsid w:val="006E6C3A"/>
    <w:rsid w:val="0072551A"/>
    <w:rsid w:val="0072740E"/>
    <w:rsid w:val="00731AAC"/>
    <w:rsid w:val="00734593"/>
    <w:rsid w:val="00757E55"/>
    <w:rsid w:val="00777559"/>
    <w:rsid w:val="007848FF"/>
    <w:rsid w:val="007A31BB"/>
    <w:rsid w:val="007F3DB8"/>
    <w:rsid w:val="008012D6"/>
    <w:rsid w:val="00804C29"/>
    <w:rsid w:val="00866B68"/>
    <w:rsid w:val="00870307"/>
    <w:rsid w:val="00883ABA"/>
    <w:rsid w:val="00883EB5"/>
    <w:rsid w:val="00884B56"/>
    <w:rsid w:val="0089671E"/>
    <w:rsid w:val="008A0D5C"/>
    <w:rsid w:val="008A24C2"/>
    <w:rsid w:val="008A2CE7"/>
    <w:rsid w:val="008B0FA4"/>
    <w:rsid w:val="008C2D9D"/>
    <w:rsid w:val="008E53CF"/>
    <w:rsid w:val="00922029"/>
    <w:rsid w:val="00953432"/>
    <w:rsid w:val="00955091"/>
    <w:rsid w:val="00984909"/>
    <w:rsid w:val="00986778"/>
    <w:rsid w:val="00990B5E"/>
    <w:rsid w:val="009A15BC"/>
    <w:rsid w:val="009C34A2"/>
    <w:rsid w:val="009C62F3"/>
    <w:rsid w:val="009D3CD3"/>
    <w:rsid w:val="009F1C31"/>
    <w:rsid w:val="009F601F"/>
    <w:rsid w:val="00A073B6"/>
    <w:rsid w:val="00A41559"/>
    <w:rsid w:val="00A85B9B"/>
    <w:rsid w:val="00A92AF0"/>
    <w:rsid w:val="00AA3F7C"/>
    <w:rsid w:val="00AC64D2"/>
    <w:rsid w:val="00B01265"/>
    <w:rsid w:val="00B06668"/>
    <w:rsid w:val="00B176FF"/>
    <w:rsid w:val="00B21322"/>
    <w:rsid w:val="00B37ECB"/>
    <w:rsid w:val="00B40170"/>
    <w:rsid w:val="00B70961"/>
    <w:rsid w:val="00B94E5C"/>
    <w:rsid w:val="00BA04AA"/>
    <w:rsid w:val="00BC4E7F"/>
    <w:rsid w:val="00BC5DD9"/>
    <w:rsid w:val="00BE0613"/>
    <w:rsid w:val="00BF6F86"/>
    <w:rsid w:val="00C16838"/>
    <w:rsid w:val="00C368B9"/>
    <w:rsid w:val="00C47CE3"/>
    <w:rsid w:val="00C53F0F"/>
    <w:rsid w:val="00C654BA"/>
    <w:rsid w:val="00CA7016"/>
    <w:rsid w:val="00CA7642"/>
    <w:rsid w:val="00CF1943"/>
    <w:rsid w:val="00D02823"/>
    <w:rsid w:val="00D1008D"/>
    <w:rsid w:val="00D164E7"/>
    <w:rsid w:val="00D2377B"/>
    <w:rsid w:val="00D40935"/>
    <w:rsid w:val="00D41013"/>
    <w:rsid w:val="00D4334F"/>
    <w:rsid w:val="00D55D68"/>
    <w:rsid w:val="00DA2B90"/>
    <w:rsid w:val="00DC6ECD"/>
    <w:rsid w:val="00DE1AF5"/>
    <w:rsid w:val="00DE3AB3"/>
    <w:rsid w:val="00DF23D8"/>
    <w:rsid w:val="00E00C1D"/>
    <w:rsid w:val="00E365B8"/>
    <w:rsid w:val="00E547C9"/>
    <w:rsid w:val="00E86FA3"/>
    <w:rsid w:val="00EB6A88"/>
    <w:rsid w:val="00F1692B"/>
    <w:rsid w:val="00F4232F"/>
    <w:rsid w:val="00F73795"/>
    <w:rsid w:val="00F86572"/>
    <w:rsid w:val="00FA2A40"/>
    <w:rsid w:val="00FD5B7D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2D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202D33"/>
    <w:pPr>
      <w:ind w:left="720"/>
      <w:contextualSpacing/>
    </w:pPr>
  </w:style>
  <w:style w:type="character" w:customStyle="1" w:styleId="b-tabulationtext">
    <w:name w:val="b-tabulation_text"/>
    <w:uiPriority w:val="99"/>
    <w:rsid w:val="004379CD"/>
    <w:rPr>
      <w:rFonts w:cs="Times New Roman"/>
    </w:rPr>
  </w:style>
  <w:style w:type="paragraph" w:customStyle="1" w:styleId="ConsPlusNormal">
    <w:name w:val="ConsPlusNormal"/>
    <w:uiPriority w:val="99"/>
    <w:rsid w:val="00B37EC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2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10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Администратор</cp:lastModifiedBy>
  <cp:revision>18</cp:revision>
  <dcterms:created xsi:type="dcterms:W3CDTF">2014-04-18T04:42:00Z</dcterms:created>
  <dcterms:modified xsi:type="dcterms:W3CDTF">2015-05-11T05:17:00Z</dcterms:modified>
</cp:coreProperties>
</file>